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86B92" w:rsidRPr="0001605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i w:val="0"/>
          <w:color w:val="000000"/>
          <w:sz w:val="24"/>
          <w:szCs w:val="24"/>
        </w:rPr>
      </w:pPr>
      <w:r w:rsidRPr="00016053">
        <w:rPr>
          <w:rFonts w:ascii="Century Gothic" w:hAnsi="Century Gothic"/>
          <w:i w:val="0"/>
          <w:color w:val="000000"/>
          <w:sz w:val="24"/>
          <w:szCs w:val="24"/>
        </w:rPr>
        <w:t>МИНИСТЕРСТВО СОЦИАЛЬНОГО РАЗВИТИЯ НОВОСИБИРСКОЙ ОБЛАСТИ</w:t>
      </w:r>
    </w:p>
    <w:p w:rsidR="00086B92" w:rsidRPr="0001605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i w:val="0"/>
          <w:color w:val="000000"/>
          <w:sz w:val="24"/>
          <w:szCs w:val="24"/>
        </w:rPr>
      </w:pPr>
    </w:p>
    <w:p w:rsidR="00086B92" w:rsidRPr="0001605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i w:val="0"/>
          <w:color w:val="000000"/>
          <w:szCs w:val="28"/>
        </w:rPr>
      </w:pPr>
      <w:r w:rsidRPr="00016053">
        <w:rPr>
          <w:rFonts w:ascii="Century Gothic" w:hAnsi="Century Gothic"/>
          <w:i w:val="0"/>
          <w:color w:val="000000"/>
          <w:szCs w:val="28"/>
        </w:rPr>
        <w:t>ГОСУДАРСТВЕННОЕ АВТОНОМНОЕ УЧРЕЖДЕНИЕ СОЦИАЛЬНОГО ОБСЛУЖИВАНИЯ НОВОСИБИРСКОЙ ОБЛАСТИ</w:t>
      </w:r>
    </w:p>
    <w:p w:rsidR="00086B92" w:rsidRPr="00BF373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b/>
          <w:color w:val="000000"/>
          <w:sz w:val="16"/>
        </w:rPr>
      </w:pPr>
    </w:p>
    <w:p w:rsidR="002561F2" w:rsidRPr="0017271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b/>
          <w:i w:val="0"/>
          <w:color w:val="000000"/>
          <w:sz w:val="32"/>
          <w:szCs w:val="32"/>
        </w:rPr>
      </w:pPr>
      <w:r w:rsidRPr="00172713">
        <w:rPr>
          <w:rFonts w:ascii="Century Gothic" w:hAnsi="Century Gothic"/>
          <w:b/>
          <w:i w:val="0"/>
          <w:color w:val="000000"/>
          <w:sz w:val="32"/>
          <w:szCs w:val="32"/>
        </w:rPr>
        <w:t xml:space="preserve">«ОБЛАСТНОЙ КОМПЛЕКСНЫЙ ЦЕНТР </w:t>
      </w:r>
    </w:p>
    <w:p w:rsidR="00086B92" w:rsidRPr="00BF373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b/>
          <w:color w:val="000000"/>
          <w:sz w:val="32"/>
          <w:szCs w:val="32"/>
        </w:rPr>
      </w:pPr>
      <w:r w:rsidRPr="00172713">
        <w:rPr>
          <w:rFonts w:ascii="Century Gothic" w:hAnsi="Century Gothic"/>
          <w:b/>
          <w:i w:val="0"/>
          <w:color w:val="000000"/>
          <w:sz w:val="32"/>
          <w:szCs w:val="32"/>
        </w:rPr>
        <w:t>СОЦИАЛЬНОЙ АДАПТАЦИИ ГРАЖДАН»</w:t>
      </w:r>
    </w:p>
    <w:p w:rsidR="00F85CF1" w:rsidRDefault="00F85CF1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b/>
          <w:color w:val="000000"/>
          <w:sz w:val="32"/>
          <w:szCs w:val="32"/>
        </w:rPr>
      </w:pPr>
    </w:p>
    <w:p w:rsidR="006A4900" w:rsidRPr="00172713" w:rsidRDefault="006A4900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i w:val="0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1378800" cy="921600"/>
            <wp:effectExtent l="19050" t="19050" r="0" b="0"/>
            <wp:docPr id="1" name="Рисунок 1" descr="\\192.168.1.130\общая папка для обмена\Летюшев А.А\Сайт\переделанный лого\лого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192.168.1.130\общая папка для обмена\Летюшев А.А\Сайт\переделанный лого\лого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92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3733" w:rsidRPr="00F85CF1" w:rsidRDefault="006A4900" w:rsidP="00BF3733">
      <w:pPr>
        <w:spacing w:after="360"/>
        <w:jc w:val="center"/>
        <w:rPr>
          <w:i/>
          <w:sz w:val="72"/>
          <w:szCs w:val="48"/>
        </w:rPr>
      </w:pPr>
      <w:r w:rsidRPr="00BF3733">
        <w:rPr>
          <w:sz w:val="72"/>
          <w:szCs w:val="48"/>
        </w:rPr>
        <w:t>ежемесячник</w:t>
      </w:r>
    </w:p>
    <w:p w:rsidR="00F61972" w:rsidRPr="006608C9" w:rsidRDefault="006A4900" w:rsidP="00F85CF1">
      <w:pPr>
        <w:spacing w:before="600"/>
        <w:jc w:val="center"/>
        <w:rPr>
          <w:b/>
          <w:i/>
          <w:color w:val="F64D0A"/>
          <w:sz w:val="96"/>
          <w:szCs w:val="48"/>
        </w:rPr>
      </w:pPr>
      <w:r w:rsidRPr="006608C9">
        <w:rPr>
          <w:b/>
          <w:color w:val="F64D0A"/>
          <w:sz w:val="96"/>
          <w:szCs w:val="48"/>
        </w:rPr>
        <w:t>БЕРЕГОВОЙ ВЕСТНИК</w:t>
      </w:r>
    </w:p>
    <w:p w:rsidR="002D727A" w:rsidRPr="006608C9" w:rsidRDefault="00D74D12" w:rsidP="003A58A4">
      <w:pPr>
        <w:jc w:val="center"/>
        <w:rPr>
          <w:noProof/>
          <w:color w:val="F64D0A"/>
          <w:lang w:eastAsia="ru-RU" w:bidi="ar-SA"/>
        </w:rPr>
      </w:pPr>
      <w:r w:rsidRPr="006608C9">
        <w:rPr>
          <w:rStyle w:val="af0"/>
          <w:rFonts w:ascii="Century Gothic" w:hAnsi="Century Gothic" w:cs="Times New Roman"/>
          <w:b/>
          <w:color w:val="F64D0A"/>
          <w:sz w:val="56"/>
          <w:szCs w:val="48"/>
        </w:rPr>
        <w:t>№</w:t>
      </w:r>
      <w:r w:rsidRPr="006608C9">
        <w:rPr>
          <w:rStyle w:val="af0"/>
          <w:rFonts w:ascii="Century Gothic" w:hAnsi="Century Gothic"/>
          <w:b/>
          <w:color w:val="F64D0A"/>
          <w:sz w:val="56"/>
          <w:szCs w:val="48"/>
        </w:rPr>
        <w:t xml:space="preserve"> </w:t>
      </w:r>
      <w:r>
        <w:rPr>
          <w:rStyle w:val="af0"/>
          <w:rFonts w:ascii="Century Gothic" w:hAnsi="Century Gothic"/>
          <w:b/>
          <w:color w:val="F64D0A"/>
          <w:sz w:val="56"/>
          <w:szCs w:val="48"/>
        </w:rPr>
        <w:t>8 ноябрь</w:t>
      </w:r>
      <w:r w:rsidR="006A4900" w:rsidRPr="006608C9">
        <w:rPr>
          <w:rStyle w:val="af0"/>
          <w:rFonts w:ascii="Century Gothic" w:hAnsi="Century Gothic"/>
          <w:b/>
          <w:color w:val="F64D0A"/>
          <w:sz w:val="56"/>
          <w:szCs w:val="48"/>
        </w:rPr>
        <w:t xml:space="preserve"> 2016 г</w:t>
      </w:r>
      <w:r w:rsidR="00715F75">
        <w:rPr>
          <w:rStyle w:val="af0"/>
          <w:rFonts w:ascii="Century Gothic" w:hAnsi="Century Gothic"/>
          <w:b/>
          <w:color w:val="F64D0A"/>
          <w:sz w:val="56"/>
          <w:szCs w:val="48"/>
        </w:rPr>
        <w:t xml:space="preserve"> </w:t>
      </w:r>
    </w:p>
    <w:p w:rsidR="00F85CF1" w:rsidRDefault="00F85CF1" w:rsidP="00387DB8">
      <w:pPr>
        <w:pStyle w:val="ac"/>
        <w:rPr>
          <w:noProof/>
          <w:sz w:val="12"/>
          <w:lang w:eastAsia="ru-RU" w:bidi="ar-SA"/>
        </w:rPr>
      </w:pPr>
    </w:p>
    <w:p w:rsidR="00387DB8" w:rsidRDefault="00387DB8" w:rsidP="00387DB8">
      <w:pPr>
        <w:pStyle w:val="ac"/>
        <w:rPr>
          <w:noProof/>
          <w:sz w:val="12"/>
          <w:lang w:eastAsia="ru-RU" w:bidi="ar-SA"/>
        </w:rPr>
      </w:pPr>
    </w:p>
    <w:p w:rsidR="00387DB8" w:rsidRDefault="00387DB8" w:rsidP="00387DB8">
      <w:pPr>
        <w:pStyle w:val="ac"/>
        <w:rPr>
          <w:noProof/>
          <w:sz w:val="12"/>
          <w:lang w:eastAsia="ru-RU" w:bidi="ar-SA"/>
        </w:rPr>
      </w:pPr>
    </w:p>
    <w:p w:rsidR="00387DB8" w:rsidRPr="00387DB8" w:rsidRDefault="00387DB8" w:rsidP="00387DB8">
      <w:pPr>
        <w:pStyle w:val="ac"/>
        <w:rPr>
          <w:noProof/>
          <w:sz w:val="12"/>
          <w:lang w:eastAsia="ru-RU" w:bidi="ar-SA"/>
        </w:rPr>
      </w:pPr>
    </w:p>
    <w:p w:rsidR="00387DB8" w:rsidRDefault="00387DB8" w:rsidP="00387DB8">
      <w:pPr>
        <w:pStyle w:val="ac"/>
        <w:rPr>
          <w:noProof/>
          <w:sz w:val="12"/>
          <w:lang w:eastAsia="ru-RU" w:bidi="ar-SA"/>
        </w:rPr>
      </w:pPr>
    </w:p>
    <w:p w:rsidR="00D74D12" w:rsidRPr="00387DB8" w:rsidRDefault="00D74D12" w:rsidP="00387DB8">
      <w:pPr>
        <w:pStyle w:val="ac"/>
        <w:rPr>
          <w:noProof/>
          <w:sz w:val="12"/>
          <w:lang w:eastAsia="ru-RU" w:bidi="ar-SA"/>
        </w:rPr>
      </w:pPr>
    </w:p>
    <w:p w:rsidR="00F85CF1" w:rsidRDefault="002D727A" w:rsidP="00387DB8">
      <w:pPr>
        <w:pStyle w:val="ac"/>
        <w:rPr>
          <w:noProof/>
          <w:lang w:eastAsia="ru-RU" w:bidi="ar-SA"/>
        </w:rPr>
      </w:pPr>
      <w:r w:rsidRPr="00387DB8">
        <w:rPr>
          <w:noProof/>
          <w:sz w:val="12"/>
          <w:lang w:eastAsia="ru-RU" w:bidi="ar-SA"/>
        </w:rPr>
        <w:drawing>
          <wp:inline distT="0" distB="0" distL="0" distR="0" wp14:anchorId="1847F27A" wp14:editId="1B2DFBAD">
            <wp:extent cx="6441093" cy="36231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20\Desktop\картинки\83382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093" cy="36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5CF1">
        <w:rPr>
          <w:noProof/>
          <w:lang w:eastAsia="ru-RU" w:bidi="ar-SA"/>
        </w:rPr>
        <w:br w:type="page"/>
      </w:r>
    </w:p>
    <w:p w:rsidR="00FD1E5F" w:rsidRPr="000F49DB" w:rsidRDefault="00FD1E5F" w:rsidP="000F49DB">
      <w:pPr>
        <w:pStyle w:val="1"/>
        <w:rPr>
          <w:noProof/>
          <w:lang w:eastAsia="ru-RU" w:bidi="ar-SA"/>
        </w:rPr>
      </w:pPr>
      <w:r w:rsidRPr="000F49DB">
        <w:rPr>
          <w:noProof/>
        </w:rPr>
        <w:lastRenderedPageBreak/>
        <w:t>С ДНЕМ РОЖДЕНИЯ</w:t>
      </w:r>
    </w:p>
    <w:p w:rsidR="00B47AA2" w:rsidRPr="009E7958" w:rsidRDefault="00B47AA2" w:rsidP="00606D75">
      <w:pPr>
        <w:pStyle w:val="ac"/>
        <w:ind w:left="2410"/>
        <w:jc w:val="left"/>
        <w:rPr>
          <w:shd w:val="clear" w:color="auto" w:fill="FFFFFF"/>
        </w:rPr>
      </w:pPr>
    </w:p>
    <w:p w:rsidR="00606D75" w:rsidRPr="00606D75" w:rsidRDefault="00606D75" w:rsidP="00606D75">
      <w:pPr>
        <w:pStyle w:val="ac"/>
        <w:ind w:left="2410"/>
        <w:jc w:val="left"/>
        <w:rPr>
          <w:shd w:val="clear" w:color="auto" w:fill="FFFFFF"/>
        </w:rPr>
      </w:pPr>
      <w:r w:rsidRPr="00606D75">
        <w:rPr>
          <w:shd w:val="clear" w:color="auto" w:fill="FFFFFF"/>
        </w:rPr>
        <w:t>Прекрасный праздник — день рождения.</w:t>
      </w:r>
    </w:p>
    <w:p w:rsidR="00606D75" w:rsidRPr="00606D75" w:rsidRDefault="00606D75" w:rsidP="00606D75">
      <w:pPr>
        <w:pStyle w:val="ac"/>
        <w:ind w:left="2410"/>
        <w:jc w:val="left"/>
        <w:rPr>
          <w:shd w:val="clear" w:color="auto" w:fill="FFFFFF"/>
        </w:rPr>
      </w:pPr>
      <w:r w:rsidRPr="00606D75">
        <w:rPr>
          <w:shd w:val="clear" w:color="auto" w:fill="FFFFFF"/>
        </w:rPr>
        <w:t>В нём только лучшие мгновенья,</w:t>
      </w:r>
    </w:p>
    <w:p w:rsidR="00606D75" w:rsidRPr="00606D75" w:rsidRDefault="00606D75" w:rsidP="00606D75">
      <w:pPr>
        <w:pStyle w:val="ac"/>
        <w:ind w:left="2410"/>
        <w:jc w:val="left"/>
        <w:rPr>
          <w:shd w:val="clear" w:color="auto" w:fill="FFFFFF"/>
        </w:rPr>
      </w:pPr>
      <w:r w:rsidRPr="00606D75">
        <w:rPr>
          <w:shd w:val="clear" w:color="auto" w:fill="FFFFFF"/>
        </w:rPr>
        <w:t>В нём только радость и везение,</w:t>
      </w:r>
    </w:p>
    <w:p w:rsidR="00606D75" w:rsidRPr="00606D75" w:rsidRDefault="00606D75" w:rsidP="00606D75">
      <w:pPr>
        <w:pStyle w:val="ac"/>
        <w:ind w:left="2410"/>
        <w:jc w:val="left"/>
        <w:rPr>
          <w:shd w:val="clear" w:color="auto" w:fill="FFFFFF"/>
        </w:rPr>
      </w:pPr>
      <w:r w:rsidRPr="00606D75">
        <w:rPr>
          <w:shd w:val="clear" w:color="auto" w:fill="FFFFFF"/>
        </w:rPr>
        <w:t>И просто море вдохновения.</w:t>
      </w:r>
    </w:p>
    <w:p w:rsidR="00606D75" w:rsidRPr="00606D75" w:rsidRDefault="00606D75" w:rsidP="00606D75">
      <w:pPr>
        <w:pStyle w:val="ac"/>
        <w:ind w:left="2410"/>
        <w:jc w:val="left"/>
        <w:rPr>
          <w:shd w:val="clear" w:color="auto" w:fill="FFFFFF"/>
        </w:rPr>
      </w:pPr>
    </w:p>
    <w:p w:rsidR="00606D75" w:rsidRPr="00606D75" w:rsidRDefault="00606D75" w:rsidP="00606D75">
      <w:pPr>
        <w:pStyle w:val="ac"/>
        <w:ind w:left="2410"/>
        <w:jc w:val="left"/>
        <w:rPr>
          <w:shd w:val="clear" w:color="auto" w:fill="FFFFFF"/>
        </w:rPr>
      </w:pPr>
      <w:r w:rsidRPr="00606D75">
        <w:rPr>
          <w:shd w:val="clear" w:color="auto" w:fill="FFFFFF"/>
        </w:rPr>
        <w:t>И счастье льётся через край,</w:t>
      </w:r>
    </w:p>
    <w:p w:rsidR="00606D75" w:rsidRPr="00606D75" w:rsidRDefault="00606D75" w:rsidP="00606D75">
      <w:pPr>
        <w:pStyle w:val="ac"/>
        <w:ind w:left="2410"/>
        <w:jc w:val="left"/>
        <w:rPr>
          <w:shd w:val="clear" w:color="auto" w:fill="FFFFFF"/>
        </w:rPr>
      </w:pPr>
      <w:r w:rsidRPr="00606D75">
        <w:rPr>
          <w:shd w:val="clear" w:color="auto" w:fill="FFFFFF"/>
        </w:rPr>
        <w:t>Подарки? Их хоть отбавляй.</w:t>
      </w:r>
    </w:p>
    <w:p w:rsidR="00606D75" w:rsidRPr="00606D75" w:rsidRDefault="00606D75" w:rsidP="00606D75">
      <w:pPr>
        <w:pStyle w:val="ac"/>
        <w:ind w:left="2410"/>
        <w:jc w:val="left"/>
        <w:rPr>
          <w:shd w:val="clear" w:color="auto" w:fill="FFFFFF"/>
        </w:rPr>
      </w:pPr>
      <w:r w:rsidRPr="00606D75">
        <w:rPr>
          <w:shd w:val="clear" w:color="auto" w:fill="FFFFFF"/>
        </w:rPr>
        <w:t>На месте никогда не стой,</w:t>
      </w:r>
    </w:p>
    <w:p w:rsidR="00606D75" w:rsidRPr="00606D75" w:rsidRDefault="00606D75" w:rsidP="00606D75">
      <w:pPr>
        <w:pStyle w:val="ac"/>
        <w:ind w:left="2410"/>
        <w:jc w:val="left"/>
        <w:rPr>
          <w:shd w:val="clear" w:color="auto" w:fill="FFFFFF"/>
        </w:rPr>
      </w:pPr>
      <w:r w:rsidRPr="00606D75">
        <w:rPr>
          <w:shd w:val="clear" w:color="auto" w:fill="FFFFFF"/>
        </w:rPr>
        <w:t>И этот день сегодня твой.</w:t>
      </w:r>
    </w:p>
    <w:p w:rsidR="000F6B9D" w:rsidRPr="009E7958" w:rsidRDefault="000F6B9D" w:rsidP="000F6B9D">
      <w:pPr>
        <w:pStyle w:val="ac"/>
        <w:ind w:left="851"/>
        <w:jc w:val="left"/>
        <w:rPr>
          <w:sz w:val="32"/>
          <w:shd w:val="clear" w:color="auto" w:fill="FFFFFF"/>
        </w:rPr>
      </w:pPr>
    </w:p>
    <w:p w:rsidR="00B47AA2" w:rsidRPr="009E7958" w:rsidRDefault="00B47AA2" w:rsidP="000F6B9D">
      <w:pPr>
        <w:pStyle w:val="ac"/>
        <w:ind w:left="851"/>
        <w:jc w:val="left"/>
        <w:rPr>
          <w:sz w:val="32"/>
          <w:shd w:val="clear" w:color="auto" w:fill="FFFFFF"/>
        </w:rPr>
      </w:pPr>
    </w:p>
    <w:tbl>
      <w:tblPr>
        <w:tblStyle w:val="-6"/>
        <w:tblW w:w="8727" w:type="dxa"/>
        <w:jc w:val="center"/>
        <w:tblLook w:val="0400" w:firstRow="0" w:lastRow="0" w:firstColumn="0" w:lastColumn="0" w:noHBand="0" w:noVBand="1"/>
      </w:tblPr>
      <w:tblGrid>
        <w:gridCol w:w="6885"/>
        <w:gridCol w:w="1842"/>
      </w:tblGrid>
      <w:tr w:rsidR="00B47AA2" w:rsidRPr="00B47AA2" w:rsidTr="00B47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885" w:type="dxa"/>
            <w:noWrap/>
          </w:tcPr>
          <w:p w:rsidR="00B47AA2" w:rsidRPr="00B47AA2" w:rsidRDefault="00B47AA2" w:rsidP="00B47AA2">
            <w:pPr>
              <w:pStyle w:val="ac"/>
              <w:jc w:val="left"/>
            </w:pPr>
            <w:r w:rsidRPr="00B47AA2">
              <w:t>Вторушин Сергей Александрович</w:t>
            </w:r>
          </w:p>
        </w:tc>
        <w:tc>
          <w:tcPr>
            <w:tcW w:w="1842" w:type="dxa"/>
            <w:noWrap/>
          </w:tcPr>
          <w:p w:rsidR="00B47AA2" w:rsidRPr="00B47AA2" w:rsidRDefault="00B47AA2" w:rsidP="00B47AA2">
            <w:pPr>
              <w:pStyle w:val="ac"/>
              <w:jc w:val="center"/>
            </w:pPr>
            <w:r w:rsidRPr="00B47AA2">
              <w:t>01.11</w:t>
            </w:r>
          </w:p>
        </w:tc>
      </w:tr>
      <w:tr w:rsidR="00B47AA2" w:rsidRPr="00B47AA2" w:rsidTr="00B47AA2">
        <w:trPr>
          <w:trHeight w:val="624"/>
          <w:jc w:val="center"/>
        </w:trPr>
        <w:tc>
          <w:tcPr>
            <w:tcW w:w="6885" w:type="dxa"/>
            <w:noWrap/>
          </w:tcPr>
          <w:p w:rsidR="00B47AA2" w:rsidRPr="00B47AA2" w:rsidRDefault="00B47AA2" w:rsidP="00B47AA2">
            <w:pPr>
              <w:pStyle w:val="ac"/>
              <w:jc w:val="left"/>
            </w:pPr>
            <w:r w:rsidRPr="00B47AA2">
              <w:t>Иванов Иван Анатольевич</w:t>
            </w:r>
          </w:p>
        </w:tc>
        <w:tc>
          <w:tcPr>
            <w:tcW w:w="1842" w:type="dxa"/>
            <w:noWrap/>
          </w:tcPr>
          <w:p w:rsidR="00B47AA2" w:rsidRPr="00B47AA2" w:rsidRDefault="00B47AA2" w:rsidP="00B47AA2">
            <w:pPr>
              <w:pStyle w:val="ac"/>
              <w:jc w:val="center"/>
            </w:pPr>
            <w:r w:rsidRPr="00B47AA2">
              <w:t>01.11</w:t>
            </w:r>
          </w:p>
        </w:tc>
      </w:tr>
      <w:tr w:rsidR="00B47AA2" w:rsidRPr="00B47AA2" w:rsidTr="00B47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885" w:type="dxa"/>
            <w:noWrap/>
          </w:tcPr>
          <w:p w:rsidR="00B47AA2" w:rsidRPr="00B47AA2" w:rsidRDefault="00B47AA2" w:rsidP="00B47AA2">
            <w:pPr>
              <w:pStyle w:val="ac"/>
              <w:jc w:val="left"/>
            </w:pPr>
            <w:proofErr w:type="spellStart"/>
            <w:r w:rsidRPr="00B47AA2">
              <w:t>Щербов</w:t>
            </w:r>
            <w:proofErr w:type="spellEnd"/>
            <w:r w:rsidRPr="00B47AA2">
              <w:t xml:space="preserve"> Андрей Анатольевич</w:t>
            </w:r>
          </w:p>
        </w:tc>
        <w:tc>
          <w:tcPr>
            <w:tcW w:w="1842" w:type="dxa"/>
            <w:noWrap/>
          </w:tcPr>
          <w:p w:rsidR="00B47AA2" w:rsidRPr="00B47AA2" w:rsidRDefault="00B47AA2" w:rsidP="00B47AA2">
            <w:pPr>
              <w:pStyle w:val="ac"/>
              <w:jc w:val="center"/>
            </w:pPr>
            <w:r w:rsidRPr="00B47AA2">
              <w:t>04.11</w:t>
            </w:r>
          </w:p>
        </w:tc>
      </w:tr>
      <w:tr w:rsidR="00B47AA2" w:rsidRPr="00B47AA2" w:rsidTr="00B47AA2">
        <w:trPr>
          <w:trHeight w:val="624"/>
          <w:jc w:val="center"/>
        </w:trPr>
        <w:tc>
          <w:tcPr>
            <w:tcW w:w="6885" w:type="dxa"/>
            <w:noWrap/>
          </w:tcPr>
          <w:p w:rsidR="00B47AA2" w:rsidRPr="00B47AA2" w:rsidRDefault="00B47AA2" w:rsidP="00B47AA2">
            <w:pPr>
              <w:pStyle w:val="ac"/>
              <w:jc w:val="left"/>
            </w:pPr>
            <w:r w:rsidRPr="00B47AA2">
              <w:t>Рогов Сергей Николаевич</w:t>
            </w:r>
          </w:p>
        </w:tc>
        <w:tc>
          <w:tcPr>
            <w:tcW w:w="1842" w:type="dxa"/>
            <w:noWrap/>
          </w:tcPr>
          <w:p w:rsidR="00B47AA2" w:rsidRPr="00B47AA2" w:rsidRDefault="00B47AA2" w:rsidP="00B47AA2">
            <w:pPr>
              <w:pStyle w:val="ac"/>
              <w:jc w:val="center"/>
            </w:pPr>
            <w:r w:rsidRPr="00B47AA2">
              <w:t>15.11</w:t>
            </w:r>
          </w:p>
        </w:tc>
      </w:tr>
      <w:tr w:rsidR="00B47AA2" w:rsidRPr="00B47AA2" w:rsidTr="00B47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885" w:type="dxa"/>
            <w:noWrap/>
          </w:tcPr>
          <w:p w:rsidR="00B47AA2" w:rsidRPr="00B47AA2" w:rsidRDefault="00B47AA2" w:rsidP="00B47AA2">
            <w:pPr>
              <w:pStyle w:val="ac"/>
              <w:jc w:val="left"/>
            </w:pPr>
            <w:r w:rsidRPr="00B47AA2">
              <w:t>Низов Владимир Михайлович</w:t>
            </w:r>
          </w:p>
        </w:tc>
        <w:tc>
          <w:tcPr>
            <w:tcW w:w="1842" w:type="dxa"/>
            <w:noWrap/>
          </w:tcPr>
          <w:p w:rsidR="00B47AA2" w:rsidRPr="00B47AA2" w:rsidRDefault="00B47AA2" w:rsidP="00B47AA2">
            <w:pPr>
              <w:pStyle w:val="ac"/>
              <w:jc w:val="center"/>
            </w:pPr>
            <w:r w:rsidRPr="00B47AA2">
              <w:t>16.11</w:t>
            </w:r>
          </w:p>
        </w:tc>
      </w:tr>
      <w:tr w:rsidR="00B47AA2" w:rsidRPr="00B47AA2" w:rsidTr="00B47AA2">
        <w:trPr>
          <w:trHeight w:val="624"/>
          <w:jc w:val="center"/>
        </w:trPr>
        <w:tc>
          <w:tcPr>
            <w:tcW w:w="6885" w:type="dxa"/>
            <w:noWrap/>
          </w:tcPr>
          <w:p w:rsidR="00B47AA2" w:rsidRPr="00B47AA2" w:rsidRDefault="00B47AA2" w:rsidP="00B47AA2">
            <w:pPr>
              <w:pStyle w:val="ac"/>
              <w:jc w:val="left"/>
            </w:pPr>
            <w:proofErr w:type="spellStart"/>
            <w:r w:rsidRPr="00B47AA2">
              <w:t>Дулепов</w:t>
            </w:r>
            <w:proofErr w:type="spellEnd"/>
            <w:r w:rsidRPr="00B47AA2">
              <w:t xml:space="preserve"> Михаил Иванович</w:t>
            </w:r>
          </w:p>
        </w:tc>
        <w:tc>
          <w:tcPr>
            <w:tcW w:w="1842" w:type="dxa"/>
            <w:noWrap/>
          </w:tcPr>
          <w:p w:rsidR="00B47AA2" w:rsidRPr="00B47AA2" w:rsidRDefault="00B47AA2" w:rsidP="00B47AA2">
            <w:pPr>
              <w:pStyle w:val="ac"/>
              <w:jc w:val="center"/>
            </w:pPr>
            <w:r w:rsidRPr="00B47AA2">
              <w:t>18.11</w:t>
            </w:r>
          </w:p>
        </w:tc>
      </w:tr>
      <w:tr w:rsidR="00B47AA2" w:rsidRPr="00B47AA2" w:rsidTr="00B47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885" w:type="dxa"/>
            <w:noWrap/>
          </w:tcPr>
          <w:p w:rsidR="00B47AA2" w:rsidRPr="00B47AA2" w:rsidRDefault="00B47AA2" w:rsidP="00B47AA2">
            <w:pPr>
              <w:pStyle w:val="ac"/>
              <w:jc w:val="left"/>
            </w:pPr>
            <w:r w:rsidRPr="00B47AA2">
              <w:t>Гуляев Анатолий Федорович</w:t>
            </w:r>
          </w:p>
        </w:tc>
        <w:tc>
          <w:tcPr>
            <w:tcW w:w="1842" w:type="dxa"/>
            <w:noWrap/>
          </w:tcPr>
          <w:p w:rsidR="00B47AA2" w:rsidRPr="00B47AA2" w:rsidRDefault="00B47AA2" w:rsidP="00B47AA2">
            <w:pPr>
              <w:pStyle w:val="ac"/>
              <w:jc w:val="center"/>
            </w:pPr>
            <w:r w:rsidRPr="00B47AA2">
              <w:t>19.11</w:t>
            </w:r>
          </w:p>
        </w:tc>
      </w:tr>
      <w:tr w:rsidR="00B47AA2" w:rsidRPr="00B47AA2" w:rsidTr="00B47AA2">
        <w:trPr>
          <w:trHeight w:val="624"/>
          <w:jc w:val="center"/>
        </w:trPr>
        <w:tc>
          <w:tcPr>
            <w:tcW w:w="6885" w:type="dxa"/>
            <w:noWrap/>
          </w:tcPr>
          <w:p w:rsidR="00B47AA2" w:rsidRPr="00B47AA2" w:rsidRDefault="00B47AA2" w:rsidP="00B47AA2">
            <w:pPr>
              <w:pStyle w:val="ac"/>
              <w:jc w:val="left"/>
            </w:pPr>
            <w:r w:rsidRPr="00B47AA2">
              <w:t>Терехов Михаил Николаевич</w:t>
            </w:r>
          </w:p>
        </w:tc>
        <w:tc>
          <w:tcPr>
            <w:tcW w:w="1842" w:type="dxa"/>
            <w:noWrap/>
          </w:tcPr>
          <w:p w:rsidR="00B47AA2" w:rsidRPr="00B47AA2" w:rsidRDefault="00B47AA2" w:rsidP="00B47AA2">
            <w:pPr>
              <w:pStyle w:val="ac"/>
              <w:jc w:val="center"/>
            </w:pPr>
            <w:r w:rsidRPr="00B47AA2">
              <w:t>20.11</w:t>
            </w:r>
          </w:p>
        </w:tc>
      </w:tr>
      <w:tr w:rsidR="00B47AA2" w:rsidRPr="00B47AA2" w:rsidTr="00B47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tcW w:w="6885" w:type="dxa"/>
            <w:noWrap/>
          </w:tcPr>
          <w:p w:rsidR="00B47AA2" w:rsidRPr="00B47AA2" w:rsidRDefault="00B47AA2" w:rsidP="00B47AA2">
            <w:pPr>
              <w:pStyle w:val="ac"/>
              <w:jc w:val="left"/>
            </w:pPr>
            <w:r w:rsidRPr="00B47AA2">
              <w:t>Петров Сергей Владимирович</w:t>
            </w:r>
          </w:p>
        </w:tc>
        <w:tc>
          <w:tcPr>
            <w:tcW w:w="1842" w:type="dxa"/>
            <w:noWrap/>
          </w:tcPr>
          <w:p w:rsidR="00B47AA2" w:rsidRPr="00B47AA2" w:rsidRDefault="00B47AA2" w:rsidP="00B47AA2">
            <w:pPr>
              <w:pStyle w:val="ac"/>
              <w:jc w:val="center"/>
            </w:pPr>
            <w:r w:rsidRPr="00B47AA2">
              <w:t>20.11</w:t>
            </w:r>
          </w:p>
        </w:tc>
      </w:tr>
      <w:tr w:rsidR="00B47AA2" w:rsidRPr="00B47AA2" w:rsidTr="00B47AA2">
        <w:trPr>
          <w:trHeight w:val="624"/>
          <w:jc w:val="center"/>
        </w:trPr>
        <w:tc>
          <w:tcPr>
            <w:tcW w:w="6885" w:type="dxa"/>
            <w:noWrap/>
          </w:tcPr>
          <w:p w:rsidR="00B47AA2" w:rsidRPr="00B47AA2" w:rsidRDefault="00B47AA2" w:rsidP="00B47AA2">
            <w:pPr>
              <w:pStyle w:val="ac"/>
              <w:jc w:val="left"/>
            </w:pPr>
            <w:r w:rsidRPr="00B47AA2">
              <w:t>Яковенко Василий Иванович</w:t>
            </w:r>
          </w:p>
        </w:tc>
        <w:tc>
          <w:tcPr>
            <w:tcW w:w="1842" w:type="dxa"/>
            <w:noWrap/>
          </w:tcPr>
          <w:p w:rsidR="00B47AA2" w:rsidRPr="00B47AA2" w:rsidRDefault="00B47AA2" w:rsidP="00B47AA2">
            <w:pPr>
              <w:pStyle w:val="ac"/>
              <w:jc w:val="center"/>
            </w:pPr>
            <w:r w:rsidRPr="00B47AA2">
              <w:t>23.11</w:t>
            </w:r>
          </w:p>
        </w:tc>
      </w:tr>
    </w:tbl>
    <w:p w:rsidR="000F6B9D" w:rsidRDefault="000F6B9D">
      <w:pPr>
        <w:spacing w:after="200"/>
        <w:jc w:val="left"/>
      </w:pPr>
      <w:r>
        <w:br w:type="page"/>
      </w:r>
    </w:p>
    <w:p w:rsidR="005F6176" w:rsidRDefault="00B679BE" w:rsidP="006C007E">
      <w:pPr>
        <w:pStyle w:val="1"/>
      </w:pPr>
      <w:r>
        <w:rPr>
          <w:noProof/>
        </w:rPr>
        <w:lastRenderedPageBreak/>
        <w:t>ноябрь</w:t>
      </w:r>
    </w:p>
    <w:p w:rsidR="00B679BE" w:rsidRDefault="00B679BE" w:rsidP="00B679BE">
      <w:pPr>
        <w:ind w:firstLine="709"/>
        <w:rPr>
          <w:noProof/>
        </w:rPr>
      </w:pPr>
      <w:r>
        <w:rPr>
          <w:noProof/>
        </w:rPr>
        <w:t>Ноябрь – полузимник, листовей, листогной, листанный, грудень, ледень, ледостав, запевка зимы, ворота зимы, свадебник, студеный - одиннадцатый месяц года (девятый до XV века и третий - до 1700</w:t>
      </w:r>
      <w:r w:rsidR="00715F75">
        <w:rPr>
          <w:noProof/>
        </w:rPr>
        <w:t xml:space="preserve"> </w:t>
      </w:r>
      <w:r>
        <w:rPr>
          <w:noProof/>
        </w:rPr>
        <w:t>года).</w:t>
      </w:r>
    </w:p>
    <w:p w:rsidR="00B679BE" w:rsidRDefault="00B679BE" w:rsidP="00B679BE">
      <w:pPr>
        <w:ind w:firstLine="709"/>
        <w:rPr>
          <w:noProof/>
        </w:rPr>
      </w:pPr>
      <w:r>
        <w:rPr>
          <w:noProof/>
        </w:rPr>
        <w:t>У римлян он был девятым, потому и получил свое название (от лат.</w:t>
      </w:r>
      <w:r w:rsidR="00715F75">
        <w:rPr>
          <w:noProof/>
        </w:rPr>
        <w:t xml:space="preserve"> </w:t>
      </w:r>
      <w:r>
        <w:rPr>
          <w:noProof/>
        </w:rPr>
        <w:t xml:space="preserve"> (novem) - девять). В старину месяц этот назывался грудным – из-за груд смерзшейся земли на зимних дорогах, которые назывались грудным путем. В народе месяц также называли еще снеговей, мокрец, бездорожник, сумерки года.</w:t>
      </w:r>
    </w:p>
    <w:p w:rsidR="00B679BE" w:rsidRDefault="00B679BE" w:rsidP="00B679BE">
      <w:pPr>
        <w:ind w:firstLine="709"/>
        <w:rPr>
          <w:noProof/>
        </w:rPr>
      </w:pPr>
      <w:r>
        <w:rPr>
          <w:noProof/>
        </w:rPr>
        <w:t>В ноябре на большей части территории России устанавливалась настоящая зима. С середины ноября - до дня святых Козьмы и Дамиана - мороз сковывал реки и озера льдом. Если в конце октября выпадал снег, в ноябре он уже не таял, лежал плотным слоем. День все укорачивается, а вот ночи длинными да темными становятся: день убывает почти на полтора часа, а солнце можно видеть в этом месяце меньше часа в день.</w:t>
      </w:r>
    </w:p>
    <w:p w:rsidR="00B679BE" w:rsidRDefault="00B679BE" w:rsidP="00B679BE">
      <w:pPr>
        <w:ind w:firstLine="709"/>
        <w:rPr>
          <w:noProof/>
        </w:rPr>
      </w:pPr>
      <w:r>
        <w:rPr>
          <w:noProof/>
        </w:rPr>
        <w:t>Это месяц туманов, установления зимы и начала снегопада. В ноябре обычны заморозки и даже морозы - казанские, Михайловские, но могут случаться и оттепели - Михайловские, Матвеевские. Отсюда и названия месяца, связанные с грудами замерзшей грязи, - Грудень; с упавшими, зачахшими листьями - Листогной и т. д.</w:t>
      </w:r>
    </w:p>
    <w:p w:rsidR="00B679BE" w:rsidRDefault="00B679BE" w:rsidP="00B679BE">
      <w:pPr>
        <w:ind w:firstLine="709"/>
        <w:rPr>
          <w:noProof/>
        </w:rPr>
      </w:pPr>
      <w:r>
        <w:rPr>
          <w:noProof/>
        </w:rPr>
        <w:t>По астрономическому календарю солнце до 22 ноября находится в созвездии Весов, а затем - в созвездии Скорпиона. Зодиакальный знак ноября - Скорпион, его талисман - топаз, а цветок - хризантема.</w:t>
      </w:r>
    </w:p>
    <w:p w:rsidR="00B679BE" w:rsidRDefault="00B679BE" w:rsidP="00B679BE">
      <w:pPr>
        <w:ind w:firstLine="709"/>
        <w:rPr>
          <w:noProof/>
        </w:rPr>
      </w:pPr>
      <w:r>
        <w:rPr>
          <w:noProof/>
        </w:rPr>
        <w:t>В ноябре наступало безвременье для крестьянина, поскольку ноябрь - полузимник: «и колесо, и полоз любит, а мужик с телегой прощается, в сани забирается». А еще говорили, что «ноябрь - бездорожник: ни колесу, ни полозу нет хода».</w:t>
      </w:r>
    </w:p>
    <w:p w:rsidR="00B679BE" w:rsidRDefault="00B679BE" w:rsidP="00B679BE">
      <w:pPr>
        <w:pStyle w:val="3"/>
        <w:rPr>
          <w:noProof/>
        </w:rPr>
      </w:pPr>
      <w:r>
        <w:rPr>
          <w:noProof/>
        </w:rPr>
        <w:t>Приметы ноября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В ноябре зима с осенью борются.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В ноябре с утра может дождь дождить, а к вечеру сугробами снег лежать.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Комары в ноябре - быть мягкой зиме.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Холоден батюшка октябрь, а ноябрь его перехолодил.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lastRenderedPageBreak/>
        <w:t>Кто в ноябре не зябнет, тому и в крещенскую стужу не холодно.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Ноябрьские ночи до снегу - темны.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Коли ноябрь сухой и ясный - то для следующего года опасный.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Яркие звезды в небе - к холодам.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Поздний листопад - на тяжелый год.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Ноябрьские снега полезны, если они выпадают на мерзлую землю, а на талую - во вред.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У зимы изо льда корона, из инея - перстенек, снегом низан поясок.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Ноябрь - сентябрев внук, октябрев сын, зиме родной батюшка.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В ноябре снегу надует - хлеба прибудет.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Если снег ляжет на сырую землю и не растает, то весной рано и дружно зацветут подснежники.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Если снег ляжет на мерзлую землю, тогда можно ожидать в будущем году хорошего урожая хлеба.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Мокрый снег на озимь - тот же назем.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Коли лед на реке становится грудами - будут хлеба груды.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Какова погода в ноябре, таков и май будет.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Ноябрь окаменит воды, наладит переходы.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Ноябрьскими заморозками декабрьский вечер тороват.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Сколько бы снега в ноябре ни выпало - оттепели его сгонят.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Ноябрь - последний месяц живой воды.</w:t>
      </w:r>
    </w:p>
    <w:p w:rsidR="00B679BE" w:rsidRDefault="00B679BE" w:rsidP="00B679BE">
      <w:pPr>
        <w:pStyle w:val="ad"/>
        <w:numPr>
          <w:ilvl w:val="0"/>
          <w:numId w:val="16"/>
        </w:numPr>
        <w:ind w:left="426"/>
        <w:rPr>
          <w:noProof/>
        </w:rPr>
      </w:pPr>
      <w:r>
        <w:rPr>
          <w:noProof/>
        </w:rPr>
        <w:t>Ноябрь не устыдится - теплом поманит да градом ранит.</w:t>
      </w:r>
    </w:p>
    <w:p w:rsidR="00B679BE" w:rsidRDefault="00B679BE" w:rsidP="00B679BE">
      <w:pPr>
        <w:pStyle w:val="3"/>
        <w:rPr>
          <w:noProof/>
        </w:rPr>
      </w:pPr>
      <w:r>
        <w:rPr>
          <w:noProof/>
        </w:rPr>
        <w:t>Праздничные даты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 ноября - День всех святых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 ноября - День судебного пристава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4 ноября - День народного единства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4 ноября - Казанская икона Божией Матери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5 ноября - День военного разведчика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7 ноября - 7 ноября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8 ноября - Международный день КВН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10 ноября - День милиции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12 ноября - День работников Сбербанка России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12 ноября - День специалиста по безопасности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13 ноября - День войск радиационной, химической и биологической защиты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14 ноября - День социолога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14 ноября - Международный день логопеда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15 ноября - Всероссийский день призывника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lastRenderedPageBreak/>
        <w:t>15 ноября - День создания подразделений по борьбе с организованной преступностью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16 ноября - День рукоделия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17 ноября - День участкового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17 ноября - Международный день студентов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18 ноября - День рождения Деда Мороза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19 ноября - День работника стекольной промышленности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19 ноября - Всемирный день туалета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20 ноября - Всемирный день ребенка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20 ноября - Икона Божией Матери «Взыграние Младенца»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21 ноября - День работника налоговых органов РФ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21 ноября - Всемирный день приветствия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21 ноября - Всемирный день телевидения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21 ноября - День бухгалтера России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22 ноября - День психолога в России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26 ноября - Всемирный день информации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26 ноября - День Георгиевского креста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26 ноября - День Святого Иоанна Златоуста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27 ноября - День морской пехоты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>27 ноября - День оценщика</w:t>
      </w:r>
    </w:p>
    <w:p w:rsidR="00B679BE" w:rsidRDefault="00B679BE" w:rsidP="00B679BE">
      <w:pPr>
        <w:pStyle w:val="ad"/>
        <w:numPr>
          <w:ilvl w:val="1"/>
          <w:numId w:val="19"/>
        </w:numPr>
        <w:ind w:left="426"/>
        <w:rPr>
          <w:noProof/>
        </w:rPr>
      </w:pPr>
      <w:r>
        <w:rPr>
          <w:noProof/>
        </w:rPr>
        <w:t xml:space="preserve">29 ноября - День буквы "Ё" </w:t>
      </w:r>
    </w:p>
    <w:p w:rsidR="00B679BE" w:rsidRDefault="00B679BE" w:rsidP="00B679BE">
      <w:pPr>
        <w:pStyle w:val="3"/>
        <w:rPr>
          <w:noProof/>
        </w:rPr>
      </w:pPr>
      <w:r>
        <w:rPr>
          <w:noProof/>
        </w:rPr>
        <w:t xml:space="preserve">Плавающие даты </w:t>
      </w:r>
    </w:p>
    <w:p w:rsidR="00B679BE" w:rsidRDefault="00B679BE" w:rsidP="00B679BE">
      <w:pPr>
        <w:pStyle w:val="ad"/>
        <w:numPr>
          <w:ilvl w:val="1"/>
          <w:numId w:val="21"/>
        </w:numPr>
        <w:ind w:left="426"/>
        <w:rPr>
          <w:noProof/>
        </w:rPr>
      </w:pPr>
      <w:r>
        <w:rPr>
          <w:noProof/>
        </w:rPr>
        <w:t>Первая суббота ноября - Всемирный день мужчин (5 ноября - дата для 2016 года)</w:t>
      </w:r>
    </w:p>
    <w:p w:rsidR="00B679BE" w:rsidRDefault="00B679BE" w:rsidP="00B679BE">
      <w:pPr>
        <w:pStyle w:val="ad"/>
        <w:numPr>
          <w:ilvl w:val="1"/>
          <w:numId w:val="21"/>
        </w:numPr>
        <w:ind w:left="426"/>
        <w:rPr>
          <w:noProof/>
        </w:rPr>
      </w:pPr>
      <w:r>
        <w:rPr>
          <w:noProof/>
        </w:rPr>
        <w:t>Второй четверг ноября - Всемирный день качества (10 ноября - дата для 2016 года)</w:t>
      </w:r>
    </w:p>
    <w:p w:rsidR="00B679BE" w:rsidRDefault="00B679BE" w:rsidP="00B679BE">
      <w:pPr>
        <w:pStyle w:val="ad"/>
        <w:numPr>
          <w:ilvl w:val="1"/>
          <w:numId w:val="21"/>
        </w:numPr>
        <w:ind w:left="426"/>
        <w:rPr>
          <w:noProof/>
        </w:rPr>
      </w:pPr>
      <w:r>
        <w:rPr>
          <w:noProof/>
        </w:rPr>
        <w:t>Третий четверг ноября Международный день философии (17 ноября - дата для 2016 года)</w:t>
      </w:r>
    </w:p>
    <w:p w:rsidR="00B679BE" w:rsidRDefault="00B679BE" w:rsidP="00B679BE">
      <w:pPr>
        <w:pStyle w:val="ad"/>
        <w:numPr>
          <w:ilvl w:val="1"/>
          <w:numId w:val="21"/>
        </w:numPr>
        <w:ind w:left="426"/>
        <w:rPr>
          <w:noProof/>
        </w:rPr>
      </w:pPr>
      <w:r>
        <w:rPr>
          <w:noProof/>
        </w:rPr>
        <w:t>Третий четверг ноября - Всемирный день отказа от курения (17 ноября - дата для 2016 года)</w:t>
      </w:r>
    </w:p>
    <w:p w:rsidR="00B679BE" w:rsidRDefault="00B679BE" w:rsidP="00B679BE">
      <w:pPr>
        <w:pStyle w:val="ad"/>
        <w:numPr>
          <w:ilvl w:val="1"/>
          <w:numId w:val="21"/>
        </w:numPr>
        <w:ind w:left="426"/>
        <w:rPr>
          <w:noProof/>
        </w:rPr>
      </w:pPr>
      <w:r>
        <w:rPr>
          <w:noProof/>
        </w:rPr>
        <w:t>Третье воскресенье ноября - День ракетных войск и артиллерии (20 ноября - дата для 2016 года)</w:t>
      </w:r>
    </w:p>
    <w:p w:rsidR="00B679BE" w:rsidRDefault="00B679BE" w:rsidP="00B679BE">
      <w:pPr>
        <w:pStyle w:val="ad"/>
        <w:numPr>
          <w:ilvl w:val="1"/>
          <w:numId w:val="21"/>
        </w:numPr>
        <w:ind w:left="426"/>
        <w:rPr>
          <w:noProof/>
        </w:rPr>
      </w:pPr>
      <w:r>
        <w:rPr>
          <w:noProof/>
        </w:rPr>
        <w:t>Четвертый четверг ноября - День благодарения (24 ноября - дата для 2016 года)</w:t>
      </w:r>
    </w:p>
    <w:p w:rsidR="005657FC" w:rsidRDefault="00B679BE" w:rsidP="005657FC">
      <w:pPr>
        <w:pStyle w:val="ad"/>
        <w:numPr>
          <w:ilvl w:val="1"/>
          <w:numId w:val="21"/>
        </w:numPr>
        <w:spacing w:after="200"/>
        <w:ind w:left="360"/>
        <w:jc w:val="left"/>
        <w:rPr>
          <w:noProof/>
        </w:rPr>
      </w:pPr>
      <w:r>
        <w:rPr>
          <w:noProof/>
        </w:rPr>
        <w:t>Последнее воскресенье ноября - День матери (27 ноября - дата для 2016 года)</w:t>
      </w:r>
      <w:r w:rsidR="005657FC">
        <w:rPr>
          <w:noProof/>
        </w:rPr>
        <w:br w:type="page"/>
      </w:r>
    </w:p>
    <w:p w:rsidR="005657FC" w:rsidRDefault="005657FC" w:rsidP="005657FC">
      <w:pPr>
        <w:pStyle w:val="1"/>
        <w:rPr>
          <w:noProof/>
        </w:rPr>
      </w:pPr>
      <w:r>
        <w:rPr>
          <w:noProof/>
        </w:rPr>
        <w:lastRenderedPageBreak/>
        <w:t>Стихи о ноябре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В последний месяц осени, на склоне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Суровой жизни,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Исполненный печали, я вошел</w:t>
      </w:r>
    </w:p>
    <w:p w:rsidR="005657FC" w:rsidRDefault="005657FC" w:rsidP="006E109A">
      <w:pPr>
        <w:pStyle w:val="ac"/>
        <w:spacing w:after="240"/>
        <w:ind w:left="1701"/>
        <w:rPr>
          <w:noProof/>
        </w:rPr>
      </w:pPr>
      <w:r>
        <w:rPr>
          <w:noProof/>
        </w:rPr>
        <w:t>В безлиственный и безымянный лес.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Он был по край омыт молочно-белым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Стеклом тумана. По седым ветвям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Стекали слезы чистые, какими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Одни деревья плачут накануне</w:t>
      </w:r>
    </w:p>
    <w:p w:rsidR="005657FC" w:rsidRDefault="005657FC" w:rsidP="006E109A">
      <w:pPr>
        <w:pStyle w:val="ac"/>
        <w:spacing w:after="240"/>
        <w:ind w:left="1701"/>
        <w:rPr>
          <w:noProof/>
        </w:rPr>
      </w:pPr>
      <w:r>
        <w:rPr>
          <w:noProof/>
        </w:rPr>
        <w:t>Всеобесцвечивающей зимы.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И тут случилось чудо: на закате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Забрезжила из тучи синева,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И яркий луч пробился, как в июне,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Как птичьей песни легкое копье,</w:t>
      </w:r>
    </w:p>
    <w:p w:rsidR="005657FC" w:rsidRDefault="005657FC" w:rsidP="006E109A">
      <w:pPr>
        <w:pStyle w:val="ac"/>
        <w:spacing w:after="240"/>
        <w:ind w:left="1701"/>
        <w:rPr>
          <w:noProof/>
        </w:rPr>
      </w:pPr>
      <w:r>
        <w:rPr>
          <w:noProof/>
        </w:rPr>
        <w:t>Из дней грядущих в прошлое мое.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И плакали деревья накануне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Благих трудов и праздничных щедрот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Счастливых бурь, клубящихся в лазури,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И повели синицы хоровод,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Как будто руки по клавиатуре</w:t>
      </w:r>
    </w:p>
    <w:p w:rsidR="005657FC" w:rsidRDefault="005657FC" w:rsidP="00200384">
      <w:pPr>
        <w:pStyle w:val="ac"/>
        <w:ind w:left="1701"/>
        <w:rPr>
          <w:noProof/>
        </w:rPr>
      </w:pPr>
      <w:r>
        <w:rPr>
          <w:noProof/>
        </w:rPr>
        <w:t>Шли от земли до самых верхних нот.</w:t>
      </w:r>
    </w:p>
    <w:p w:rsidR="005657FC" w:rsidRPr="00B5574B" w:rsidRDefault="005657FC" w:rsidP="002C4855">
      <w:pPr>
        <w:pStyle w:val="21"/>
        <w:tabs>
          <w:tab w:val="left" w:pos="8080"/>
        </w:tabs>
        <w:ind w:left="4820" w:right="-2"/>
        <w:jc w:val="left"/>
        <w:rPr>
          <w:noProof/>
        </w:rPr>
      </w:pPr>
      <w:r>
        <w:rPr>
          <w:noProof/>
        </w:rPr>
        <w:t>А.Тарковский</w:t>
      </w:r>
    </w:p>
    <w:p w:rsidR="00200384" w:rsidRPr="00B5574B" w:rsidRDefault="00200384" w:rsidP="00200384">
      <w:pPr>
        <w:spacing w:after="0"/>
      </w:pP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Седой туман, крик чайки за окном…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Ноябрь море холодом ласкает…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К нам движется зима прекрасным сном,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И старый бриз* на отдых отпускает.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Мой нежный берег одеяло волн,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Спешит укрыть пред долгим сном волшебным.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И плачет сумрака печаль, осенний тон,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Рисует время кистью совершенной…</w:t>
      </w:r>
    </w:p>
    <w:p w:rsidR="005657FC" w:rsidRDefault="005657FC" w:rsidP="002C4855">
      <w:pPr>
        <w:pStyle w:val="21"/>
        <w:ind w:left="4820" w:right="-2"/>
        <w:jc w:val="left"/>
        <w:rPr>
          <w:noProof/>
        </w:rPr>
      </w:pPr>
      <w:r>
        <w:rPr>
          <w:noProof/>
        </w:rPr>
        <w:t>Яна-Мария Кушнерова</w:t>
      </w:r>
    </w:p>
    <w:p w:rsidR="002C4855" w:rsidRDefault="002C4855" w:rsidP="005657FC">
      <w:pPr>
        <w:pStyle w:val="ac"/>
        <w:rPr>
          <w:i/>
          <w:noProof/>
          <w:color w:val="595959" w:themeColor="text1" w:themeTint="A6"/>
          <w:u w:val="single"/>
        </w:rPr>
      </w:pPr>
    </w:p>
    <w:p w:rsidR="00200384" w:rsidRDefault="006E109A" w:rsidP="00200384">
      <w:pPr>
        <w:pStyle w:val="ac"/>
        <w:rPr>
          <w:i/>
          <w:noProof/>
          <w:color w:val="595959" w:themeColor="text1" w:themeTint="A6"/>
        </w:rPr>
      </w:pPr>
      <w:r w:rsidRPr="006E109A">
        <w:rPr>
          <w:i/>
          <w:noProof/>
          <w:color w:val="595959" w:themeColor="text1" w:themeTint="A6"/>
          <w:u w:val="single"/>
        </w:rPr>
        <w:t>Б</w:t>
      </w:r>
      <w:r w:rsidR="005657FC" w:rsidRPr="006E109A">
        <w:rPr>
          <w:i/>
          <w:noProof/>
          <w:color w:val="595959" w:themeColor="text1" w:themeTint="A6"/>
          <w:u w:val="single"/>
        </w:rPr>
        <w:t>риз</w:t>
      </w:r>
      <w:r w:rsidRPr="006E109A">
        <w:rPr>
          <w:i/>
          <w:noProof/>
          <w:color w:val="595959" w:themeColor="text1" w:themeTint="A6"/>
        </w:rPr>
        <w:t xml:space="preserve"> </w:t>
      </w:r>
      <w:r w:rsidR="005657FC" w:rsidRPr="006E109A">
        <w:rPr>
          <w:i/>
          <w:noProof/>
          <w:color w:val="595959" w:themeColor="text1" w:themeTint="A6"/>
        </w:rPr>
        <w:t xml:space="preserve">- Береговой ветер, дующий днём с моря на нагретый берег, </w:t>
      </w:r>
      <w:r w:rsidR="002C4855">
        <w:rPr>
          <w:i/>
          <w:noProof/>
          <w:color w:val="595959" w:themeColor="text1" w:themeTint="A6"/>
        </w:rPr>
        <w:br/>
      </w:r>
      <w:r w:rsidR="005657FC" w:rsidRPr="006E109A">
        <w:rPr>
          <w:i/>
          <w:noProof/>
          <w:color w:val="595959" w:themeColor="text1" w:themeTint="A6"/>
        </w:rPr>
        <w:t>а ночью с охлаждённого побережья на море</w:t>
      </w:r>
      <w:r w:rsidR="00200384">
        <w:rPr>
          <w:i/>
          <w:noProof/>
          <w:color w:val="595959" w:themeColor="text1" w:themeTint="A6"/>
        </w:rPr>
        <w:br w:type="page"/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lastRenderedPageBreak/>
        <w:t>Еще ноябрь, а благодать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уж сыплется, уж смотрит с неба.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Иду и хоронюсь от света,</w:t>
      </w:r>
    </w:p>
    <w:p w:rsidR="005657FC" w:rsidRDefault="005657FC" w:rsidP="006E109A">
      <w:pPr>
        <w:pStyle w:val="ac"/>
        <w:spacing w:after="240"/>
        <w:ind w:left="1701"/>
        <w:rPr>
          <w:noProof/>
        </w:rPr>
      </w:pPr>
      <w:r>
        <w:rPr>
          <w:noProof/>
        </w:rPr>
        <w:t>чтоб тенью снег не утруждать.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О, стеклодув, что смысл дутья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так выразил в сосульках этих!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И, запрокинув свой беретик,</w:t>
      </w:r>
    </w:p>
    <w:p w:rsidR="005657FC" w:rsidRDefault="005657FC" w:rsidP="006E109A">
      <w:pPr>
        <w:pStyle w:val="ac"/>
        <w:spacing w:after="240"/>
        <w:ind w:left="1701"/>
        <w:rPr>
          <w:noProof/>
        </w:rPr>
      </w:pPr>
      <w:r>
        <w:rPr>
          <w:noProof/>
        </w:rPr>
        <w:t>на вкус их пробует дитя.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И я, такая молодая,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со сладкой льдинкою во рту,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оскальзываясь, приседая,</w:t>
      </w:r>
    </w:p>
    <w:p w:rsidR="005657FC" w:rsidRDefault="005657FC" w:rsidP="00200384">
      <w:pPr>
        <w:pStyle w:val="ac"/>
        <w:ind w:left="1701"/>
        <w:rPr>
          <w:noProof/>
        </w:rPr>
      </w:pPr>
      <w:r>
        <w:rPr>
          <w:noProof/>
        </w:rPr>
        <w:t>по снегу белому иду.</w:t>
      </w:r>
    </w:p>
    <w:p w:rsidR="005657FC" w:rsidRPr="00B5574B" w:rsidRDefault="005657FC" w:rsidP="00200384">
      <w:pPr>
        <w:pStyle w:val="21"/>
        <w:ind w:left="4820"/>
        <w:rPr>
          <w:noProof/>
        </w:rPr>
      </w:pPr>
      <w:r>
        <w:rPr>
          <w:noProof/>
        </w:rPr>
        <w:t>Белла Ахмадулина</w:t>
      </w:r>
    </w:p>
    <w:p w:rsidR="00200384" w:rsidRPr="00B5574B" w:rsidRDefault="00200384" w:rsidP="00200384">
      <w:pPr>
        <w:spacing w:after="0"/>
      </w:pP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Уж небо осенью дышало,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Уж реже солнышко блистало,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Короче становился день,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Лесов таинственная сень</w:t>
      </w:r>
    </w:p>
    <w:p w:rsidR="005657FC" w:rsidRDefault="005657FC" w:rsidP="006E109A">
      <w:pPr>
        <w:pStyle w:val="ac"/>
        <w:spacing w:after="240"/>
        <w:ind w:left="1701"/>
        <w:rPr>
          <w:noProof/>
        </w:rPr>
      </w:pPr>
      <w:r>
        <w:rPr>
          <w:noProof/>
        </w:rPr>
        <w:t>С печальным шумом обнажалась.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Ложился на поля туман,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Гусей крикливых караван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Тянулся к югу: приближалась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Довольно скучная пора;</w:t>
      </w:r>
    </w:p>
    <w:p w:rsidR="005657FC" w:rsidRDefault="006E109A" w:rsidP="00200384">
      <w:pPr>
        <w:pStyle w:val="ac"/>
        <w:ind w:left="1701"/>
        <w:rPr>
          <w:noProof/>
        </w:rPr>
      </w:pPr>
      <w:r>
        <w:rPr>
          <w:noProof/>
        </w:rPr>
        <w:t>Стоял ноябрь уж у двора.</w:t>
      </w:r>
    </w:p>
    <w:p w:rsidR="005657FC" w:rsidRPr="00B5574B" w:rsidRDefault="005657FC" w:rsidP="002C4855">
      <w:pPr>
        <w:pStyle w:val="21"/>
        <w:tabs>
          <w:tab w:val="left" w:pos="10204"/>
        </w:tabs>
        <w:ind w:left="4820" w:right="-2"/>
        <w:jc w:val="left"/>
        <w:rPr>
          <w:noProof/>
        </w:rPr>
      </w:pPr>
      <w:r>
        <w:rPr>
          <w:noProof/>
        </w:rPr>
        <w:t>Пушкин А.</w:t>
      </w:r>
    </w:p>
    <w:p w:rsidR="00200384" w:rsidRPr="00B5574B" w:rsidRDefault="00200384" w:rsidP="00200384">
      <w:pPr>
        <w:spacing w:after="0"/>
      </w:pP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День седьмого ноября -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Красный день календаря.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Погляди в свое окно:</w:t>
      </w:r>
    </w:p>
    <w:p w:rsidR="005657FC" w:rsidRDefault="005657FC" w:rsidP="006E109A">
      <w:pPr>
        <w:pStyle w:val="ac"/>
        <w:spacing w:after="240"/>
        <w:ind w:left="1701"/>
        <w:rPr>
          <w:noProof/>
        </w:rPr>
      </w:pPr>
      <w:r>
        <w:rPr>
          <w:noProof/>
        </w:rPr>
        <w:t>Все на улице красно.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Вьются флаги у ворот,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Пламенем пылая.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Видишь, музыка идет</w:t>
      </w:r>
    </w:p>
    <w:p w:rsidR="005657FC" w:rsidRDefault="005657FC" w:rsidP="006E109A">
      <w:pPr>
        <w:pStyle w:val="ac"/>
        <w:spacing w:after="240"/>
        <w:ind w:left="1701"/>
        <w:rPr>
          <w:noProof/>
        </w:rPr>
      </w:pPr>
      <w:r>
        <w:rPr>
          <w:noProof/>
        </w:rPr>
        <w:t>Там, где шли трамваи.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t>Весь народ - и млад и стар -</w:t>
      </w:r>
    </w:p>
    <w:p w:rsidR="00200384" w:rsidRPr="00B5574B" w:rsidRDefault="005657FC" w:rsidP="006E109A">
      <w:pPr>
        <w:pStyle w:val="ac"/>
        <w:ind w:left="1701"/>
        <w:rPr>
          <w:noProof/>
        </w:rPr>
      </w:pPr>
      <w:r>
        <w:rPr>
          <w:noProof/>
        </w:rPr>
        <w:t>Празднует свободу.</w:t>
      </w:r>
    </w:p>
    <w:p w:rsidR="005657FC" w:rsidRDefault="005657FC" w:rsidP="006E109A">
      <w:pPr>
        <w:pStyle w:val="ac"/>
        <w:ind w:left="1701"/>
        <w:rPr>
          <w:noProof/>
        </w:rPr>
      </w:pPr>
      <w:r>
        <w:rPr>
          <w:noProof/>
        </w:rPr>
        <w:lastRenderedPageBreak/>
        <w:t>И летит мой красный шар</w:t>
      </w:r>
    </w:p>
    <w:p w:rsidR="005657FC" w:rsidRDefault="005657FC" w:rsidP="00200384">
      <w:pPr>
        <w:pStyle w:val="ac"/>
        <w:ind w:left="1701"/>
        <w:rPr>
          <w:noProof/>
        </w:rPr>
      </w:pPr>
      <w:r>
        <w:rPr>
          <w:noProof/>
        </w:rPr>
        <w:t>Прямо к небосводу!</w:t>
      </w:r>
    </w:p>
    <w:p w:rsidR="005657FC" w:rsidRDefault="005657FC" w:rsidP="002C4855">
      <w:pPr>
        <w:pStyle w:val="21"/>
        <w:tabs>
          <w:tab w:val="left" w:pos="10204"/>
        </w:tabs>
        <w:ind w:left="4820" w:right="-2"/>
        <w:jc w:val="left"/>
        <w:rPr>
          <w:noProof/>
        </w:rPr>
      </w:pPr>
      <w:r>
        <w:rPr>
          <w:noProof/>
        </w:rPr>
        <w:t>Маршак С.</w:t>
      </w:r>
    </w:p>
    <w:p w:rsidR="005657FC" w:rsidRDefault="005657FC" w:rsidP="005657FC">
      <w:pPr>
        <w:rPr>
          <w:noProof/>
        </w:rPr>
      </w:pPr>
    </w:p>
    <w:p w:rsidR="005657FC" w:rsidRDefault="005657FC" w:rsidP="002C4855">
      <w:pPr>
        <w:pStyle w:val="ac"/>
        <w:ind w:left="1701"/>
        <w:rPr>
          <w:noProof/>
        </w:rPr>
      </w:pPr>
      <w:r>
        <w:rPr>
          <w:noProof/>
        </w:rPr>
        <w:t>Вновь ноябрь убавляет ненастные дни,</w:t>
      </w:r>
    </w:p>
    <w:p w:rsidR="005657FC" w:rsidRDefault="005657FC" w:rsidP="002C4855">
      <w:pPr>
        <w:pStyle w:val="ac"/>
        <w:ind w:left="1701"/>
        <w:rPr>
          <w:noProof/>
        </w:rPr>
      </w:pPr>
      <w:r>
        <w:rPr>
          <w:noProof/>
        </w:rPr>
        <w:t>Покрывает ледком неглубокие лужи.</w:t>
      </w:r>
    </w:p>
    <w:p w:rsidR="005657FC" w:rsidRDefault="005657FC" w:rsidP="002C4855">
      <w:pPr>
        <w:pStyle w:val="ac"/>
        <w:ind w:left="1701"/>
        <w:rPr>
          <w:noProof/>
        </w:rPr>
      </w:pPr>
      <w:r>
        <w:rPr>
          <w:noProof/>
        </w:rPr>
        <w:t>Старый клен под дождем потемнел и поник,</w:t>
      </w:r>
    </w:p>
    <w:p w:rsidR="005657FC" w:rsidRDefault="005657FC" w:rsidP="002C4855">
      <w:pPr>
        <w:pStyle w:val="ac"/>
        <w:spacing w:after="240"/>
        <w:ind w:left="1701"/>
        <w:rPr>
          <w:noProof/>
        </w:rPr>
      </w:pPr>
      <w:r>
        <w:rPr>
          <w:noProof/>
        </w:rPr>
        <w:t>А последние листья все кружат и кружат.</w:t>
      </w:r>
    </w:p>
    <w:p w:rsidR="005657FC" w:rsidRDefault="005657FC" w:rsidP="002C4855">
      <w:pPr>
        <w:pStyle w:val="ac"/>
        <w:ind w:left="1701"/>
        <w:rPr>
          <w:noProof/>
        </w:rPr>
      </w:pPr>
      <w:r>
        <w:rPr>
          <w:noProof/>
        </w:rPr>
        <w:t>Мы до света встаем, нас заботы зовут,</w:t>
      </w:r>
    </w:p>
    <w:p w:rsidR="005657FC" w:rsidRDefault="005657FC" w:rsidP="002C4855">
      <w:pPr>
        <w:pStyle w:val="ac"/>
        <w:ind w:left="1701"/>
        <w:rPr>
          <w:noProof/>
        </w:rPr>
      </w:pPr>
      <w:r>
        <w:rPr>
          <w:noProof/>
        </w:rPr>
        <w:t>Нам успех многотрудный приятен и важен,</w:t>
      </w:r>
    </w:p>
    <w:p w:rsidR="005657FC" w:rsidRDefault="005657FC" w:rsidP="002C4855">
      <w:pPr>
        <w:pStyle w:val="ac"/>
        <w:ind w:left="1701"/>
        <w:rPr>
          <w:noProof/>
        </w:rPr>
      </w:pPr>
      <w:r>
        <w:rPr>
          <w:noProof/>
        </w:rPr>
        <w:t>Вечерами спешим в свой нехитрый уют,</w:t>
      </w:r>
    </w:p>
    <w:p w:rsidR="005657FC" w:rsidRDefault="005657FC" w:rsidP="002C4855">
      <w:pPr>
        <w:pStyle w:val="ac"/>
        <w:spacing w:after="240"/>
        <w:ind w:left="1701"/>
        <w:rPr>
          <w:noProof/>
        </w:rPr>
      </w:pPr>
      <w:r>
        <w:rPr>
          <w:noProof/>
        </w:rPr>
        <w:t>Где родной телевизор рекламу покажет.</w:t>
      </w:r>
    </w:p>
    <w:p w:rsidR="005657FC" w:rsidRDefault="005657FC" w:rsidP="002C4855">
      <w:pPr>
        <w:pStyle w:val="ac"/>
        <w:ind w:left="1701"/>
        <w:rPr>
          <w:noProof/>
        </w:rPr>
      </w:pPr>
      <w:r>
        <w:rPr>
          <w:noProof/>
        </w:rPr>
        <w:t>И течет, и течет нашей жизни река,</w:t>
      </w:r>
    </w:p>
    <w:p w:rsidR="005657FC" w:rsidRDefault="005657FC" w:rsidP="002C4855">
      <w:pPr>
        <w:pStyle w:val="ac"/>
        <w:ind w:left="1701"/>
        <w:rPr>
          <w:noProof/>
        </w:rPr>
      </w:pPr>
      <w:r>
        <w:rPr>
          <w:noProof/>
        </w:rPr>
        <w:t>Только время с годами суровей и строже.</w:t>
      </w:r>
    </w:p>
    <w:p w:rsidR="005657FC" w:rsidRDefault="005657FC" w:rsidP="002C4855">
      <w:pPr>
        <w:pStyle w:val="ac"/>
        <w:ind w:left="1701"/>
        <w:rPr>
          <w:noProof/>
        </w:rPr>
      </w:pPr>
      <w:r>
        <w:rPr>
          <w:noProof/>
        </w:rPr>
        <w:t>А на всем горизонте стоят облака,</w:t>
      </w:r>
    </w:p>
    <w:p w:rsidR="005657FC" w:rsidRDefault="005657FC" w:rsidP="00200384">
      <w:pPr>
        <w:pStyle w:val="ac"/>
        <w:ind w:left="1701"/>
        <w:rPr>
          <w:noProof/>
        </w:rPr>
      </w:pPr>
      <w:r>
        <w:rPr>
          <w:noProof/>
        </w:rPr>
        <w:t>На далекие снежные горы похожи.</w:t>
      </w:r>
    </w:p>
    <w:p w:rsidR="005657FC" w:rsidRDefault="005657FC" w:rsidP="002C4855">
      <w:pPr>
        <w:pStyle w:val="21"/>
        <w:ind w:left="4820" w:right="-2"/>
        <w:jc w:val="left"/>
        <w:rPr>
          <w:noProof/>
        </w:rPr>
      </w:pPr>
      <w:r>
        <w:rPr>
          <w:noProof/>
        </w:rPr>
        <w:t>Касаткина И.</w:t>
      </w:r>
    </w:p>
    <w:p w:rsidR="00EB4EEB" w:rsidRDefault="00EB4EEB" w:rsidP="00EB4EEB"/>
    <w:p w:rsidR="00677E99" w:rsidRPr="009773A0" w:rsidRDefault="00EB4EEB" w:rsidP="00EB4EEB">
      <w:pPr>
        <w:jc w:val="center"/>
        <w:rPr>
          <w:noProof/>
        </w:rPr>
      </w:pPr>
      <w:r>
        <w:rPr>
          <w:noProof/>
          <w:lang w:eastAsia="ru-RU" w:bidi="ar-SA"/>
        </w:rPr>
        <w:drawing>
          <wp:inline distT="0" distB="0" distL="0" distR="0" wp14:anchorId="4E1CEF04" wp14:editId="470A5E1F">
            <wp:extent cx="4928260" cy="3698450"/>
            <wp:effectExtent l="133350" t="114300" r="120015" b="149860"/>
            <wp:docPr id="16" name="Рисунок 16" descr="C:\Users\User20\Desktop\Прочее\ноябрь\3c85d6ba237f408c3fd7bc20eecaf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0\Desktop\Прочее\ноябрь\3c85d6ba237f408c3fd7bc20eecafb4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94" cy="369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77E99" w:rsidRPr="00D42012">
        <w:rPr>
          <w:noProof/>
        </w:rPr>
        <w:br w:type="page"/>
      </w:r>
    </w:p>
    <w:p w:rsidR="00C008C5" w:rsidRPr="00ED7B1F" w:rsidRDefault="00ED7B1F" w:rsidP="00ED7B1F">
      <w:pPr>
        <w:pStyle w:val="1"/>
        <w:ind w:left="-284" w:right="-286"/>
        <w:rPr>
          <w:sz w:val="70"/>
          <w:szCs w:val="70"/>
        </w:rPr>
      </w:pPr>
      <w:r w:rsidRPr="00ED7B1F">
        <w:rPr>
          <w:sz w:val="70"/>
          <w:szCs w:val="70"/>
        </w:rPr>
        <w:lastRenderedPageBreak/>
        <w:t>рекомендации</w:t>
      </w:r>
      <w:r w:rsidR="00C32897" w:rsidRPr="00ED7B1F">
        <w:rPr>
          <w:sz w:val="70"/>
          <w:szCs w:val="70"/>
        </w:rPr>
        <w:t xml:space="preserve"> психолога</w:t>
      </w:r>
    </w:p>
    <w:p w:rsidR="00B679BE" w:rsidRDefault="00B679BE" w:rsidP="00910E57">
      <w:pPr>
        <w:pStyle w:val="2"/>
      </w:pPr>
      <w:r>
        <w:t>Психологические причины беспокойства.</w:t>
      </w:r>
    </w:p>
    <w:p w:rsidR="00B679BE" w:rsidRDefault="00793B1F" w:rsidP="00910E57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685888" behindDoc="0" locked="0" layoutInCell="1" allowOverlap="1" wp14:anchorId="73C993CA" wp14:editId="1737A5FF">
            <wp:simplePos x="0" y="0"/>
            <wp:positionH relativeFrom="column">
              <wp:posOffset>4019550</wp:posOffset>
            </wp:positionH>
            <wp:positionV relativeFrom="paragraph">
              <wp:posOffset>1343660</wp:posOffset>
            </wp:positionV>
            <wp:extent cx="2475865" cy="3716655"/>
            <wp:effectExtent l="0" t="0" r="0" b="0"/>
            <wp:wrapSquare wrapText="bothSides"/>
            <wp:docPr id="6" name="Рисунок 6" descr="C:\Users\User20\Desktop\Прочее\ноябрь\90625-195181811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0\Desktop\Прочее\ноябрь\90625-1951818112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9BE">
        <w:t xml:space="preserve"> Каждый человек, хотя бы раз в жизни, испытывал чувство обеспокоенности и тревоги, на первый взгляд, безо всякого на то основания. Согласно опросам, беспричинное чувство беспокойства периодически испытывает каждый десятый житель Земли. Но мало кто знает психологические причины возникновения</w:t>
      </w:r>
      <w:r w:rsidR="00715F75">
        <w:t xml:space="preserve"> </w:t>
      </w:r>
      <w:r w:rsidR="00B679BE">
        <w:t>чувства тревоги и беспокойства.</w:t>
      </w:r>
    </w:p>
    <w:p w:rsidR="00B679BE" w:rsidRDefault="00B679BE" w:rsidP="00910E57">
      <w:pPr>
        <w:ind w:firstLine="709"/>
      </w:pPr>
      <w:r>
        <w:t>Чтобы справиться с тревогой, некоторые люди принимают лекарства (антидепрессанты, успокоительные препараты), что целесообразно делать только в исключительных случаях, например, в состоянии сильного стресса.</w:t>
      </w:r>
      <w:r w:rsidR="00715F75">
        <w:t xml:space="preserve"> </w:t>
      </w:r>
      <w:r>
        <w:t xml:space="preserve">Действительно, если не успокоить нервы, то может пострадать </w:t>
      </w:r>
      <w:proofErr w:type="gramStart"/>
      <w:r>
        <w:t>сердечно-сосудистая</w:t>
      </w:r>
      <w:proofErr w:type="gramEnd"/>
      <w:r>
        <w:t xml:space="preserve"> система.</w:t>
      </w:r>
    </w:p>
    <w:p w:rsidR="00B679BE" w:rsidRDefault="00B679BE" w:rsidP="00910E57">
      <w:pPr>
        <w:ind w:firstLine="709"/>
      </w:pPr>
      <w:r>
        <w:t>Кто-то пытается избавиться от чувства тревоги посредством алкоголя, что считается чисто русским методом снять напряжение или психологический дискомфорт, но на самом деле многие люди во всем мире часто прибегают к спиртному, чтобы решить свои психологические проблемы. Очевидно, что и это не выход.</w:t>
      </w:r>
    </w:p>
    <w:p w:rsidR="00B679BE" w:rsidRDefault="00B679BE" w:rsidP="00910E57">
      <w:pPr>
        <w:ind w:firstLine="709"/>
      </w:pPr>
      <w:proofErr w:type="gramStart"/>
      <w:r>
        <w:t>Обжорство</w:t>
      </w:r>
      <w:proofErr w:type="gramEnd"/>
      <w:r>
        <w:t xml:space="preserve"> – это еще один неоднозначный способ заглушить в себе чувство</w:t>
      </w:r>
      <w:r w:rsidR="00715F75">
        <w:t xml:space="preserve"> </w:t>
      </w:r>
      <w:r>
        <w:t>беспокойства, тревоги. Некоторые люди страдают повышенным аппетитом в такие периоды. К чему это может привести, все прекрасно знают, к ожирению.</w:t>
      </w:r>
    </w:p>
    <w:p w:rsidR="00B679BE" w:rsidRDefault="00B679BE" w:rsidP="00910E57">
      <w:pPr>
        <w:ind w:firstLine="709"/>
      </w:pPr>
      <w:r>
        <w:t>Возможно, эффективным способом справиться с беспокойством, будет занятие спортом</w:t>
      </w:r>
      <w:r w:rsidR="00715F75">
        <w:t xml:space="preserve"> </w:t>
      </w:r>
      <w:r>
        <w:t>или</w:t>
      </w:r>
      <w:r w:rsidR="00715F75">
        <w:t xml:space="preserve"> </w:t>
      </w:r>
      <w:r>
        <w:t>усиленная физическая нагрузка на организм, трудотерапия.</w:t>
      </w:r>
    </w:p>
    <w:p w:rsidR="00B679BE" w:rsidRDefault="00B679BE" w:rsidP="00910E57">
      <w:pPr>
        <w:ind w:firstLine="709"/>
      </w:pPr>
      <w:r>
        <w:t>Эти</w:t>
      </w:r>
      <w:r w:rsidR="00715F75">
        <w:t xml:space="preserve"> </w:t>
      </w:r>
      <w:r>
        <w:t>способы</w:t>
      </w:r>
      <w:r w:rsidR="00715F75">
        <w:t xml:space="preserve"> </w:t>
      </w:r>
      <w:r>
        <w:t>иногда помогают</w:t>
      </w:r>
      <w:r w:rsidR="00715F75">
        <w:t xml:space="preserve"> </w:t>
      </w:r>
      <w:r>
        <w:t>облегчить многие из симптомов тревоги, но не устраняют</w:t>
      </w:r>
      <w:r w:rsidR="00715F75">
        <w:t xml:space="preserve"> </w:t>
      </w:r>
      <w:r>
        <w:t>фактическую причину проблемы.</w:t>
      </w:r>
    </w:p>
    <w:p w:rsidR="00B679BE" w:rsidRDefault="00B679BE" w:rsidP="00910E57">
      <w:pPr>
        <w:ind w:firstLine="709"/>
      </w:pPr>
      <w:r>
        <w:t>Итак, что является причиной нашего беспокойства?</w:t>
      </w:r>
    </w:p>
    <w:p w:rsidR="00B679BE" w:rsidRDefault="00B679BE" w:rsidP="00910E57">
      <w:pPr>
        <w:ind w:firstLine="709"/>
      </w:pPr>
      <w:r>
        <w:lastRenderedPageBreak/>
        <w:t>На самом деле</w:t>
      </w:r>
      <w:r w:rsidR="00715F75">
        <w:t xml:space="preserve"> </w:t>
      </w:r>
      <w:r>
        <w:t>значительная</w:t>
      </w:r>
      <w:r w:rsidR="00715F75">
        <w:t xml:space="preserve"> </w:t>
      </w:r>
      <w:r>
        <w:t>часть нашего беспокойства кроется в нас самих.</w:t>
      </w:r>
    </w:p>
    <w:p w:rsidR="00B679BE" w:rsidRDefault="00B679BE" w:rsidP="00910E57">
      <w:pPr>
        <w:ind w:firstLine="709"/>
      </w:pPr>
      <w:r>
        <w:t>Вы можете винить свою работу, свою семью или сложившиеся обстоятельства, но реальность такова, что ваше душевное спокойствие зависит от восприятия Вами событий и окружающих людей, от вашего позитивного, либо негативного мышления.</w:t>
      </w:r>
    </w:p>
    <w:p w:rsidR="00B679BE" w:rsidRDefault="00B679BE" w:rsidP="00910E57">
      <w:pPr>
        <w:ind w:firstLine="709"/>
      </w:pPr>
      <w:r>
        <w:t xml:space="preserve"> Существует, как минимум четыре типа деструктивного мышления, которые могут быть причиной тревожного состояния: </w:t>
      </w:r>
    </w:p>
    <w:p w:rsidR="00B679BE" w:rsidRDefault="00B679BE" w:rsidP="00910E57">
      <w:pPr>
        <w:pStyle w:val="3"/>
      </w:pPr>
      <w:r>
        <w:t>1. Отрицательный разговор с самим собой.</w:t>
      </w:r>
    </w:p>
    <w:p w:rsidR="00B679BE" w:rsidRDefault="00B679BE" w:rsidP="00910E57">
      <w:pPr>
        <w:ind w:firstLine="709"/>
      </w:pPr>
      <w:r>
        <w:t xml:space="preserve"> Ведущие исследователи в области психологии обнаружили, что до 77% всего, что мы говорим, а главное,</w:t>
      </w:r>
      <w:r w:rsidR="00715F75">
        <w:t xml:space="preserve"> </w:t>
      </w:r>
      <w:r>
        <w:t>думаем</w:t>
      </w:r>
      <w:r w:rsidR="00715F75">
        <w:t xml:space="preserve"> </w:t>
      </w:r>
      <w:r>
        <w:t>о себе, является отрицательным и контрпродуктивным. Это, несомненно, имеет свои последствия.</w:t>
      </w:r>
    </w:p>
    <w:p w:rsidR="00B679BE" w:rsidRDefault="00C94607" w:rsidP="00910E57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695104" behindDoc="0" locked="0" layoutInCell="1" allowOverlap="1" wp14:anchorId="4CE7D39F" wp14:editId="74AE4623">
            <wp:simplePos x="0" y="0"/>
            <wp:positionH relativeFrom="column">
              <wp:posOffset>2540</wp:posOffset>
            </wp:positionH>
            <wp:positionV relativeFrom="paragraph">
              <wp:posOffset>7620</wp:posOffset>
            </wp:positionV>
            <wp:extent cx="1457325" cy="1506220"/>
            <wp:effectExtent l="0" t="0" r="0" b="0"/>
            <wp:wrapSquare wrapText="bothSides"/>
            <wp:docPr id="9" name="Рисунок 9" descr="E:\Вестник\pictures\snezhi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стник\pictures\snezhinka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9BE">
        <w:t xml:space="preserve">В качестве примера возьмём эксперимент японского доктора </w:t>
      </w:r>
      <w:proofErr w:type="spellStart"/>
      <w:r w:rsidR="00B679BE">
        <w:t>Масару</w:t>
      </w:r>
      <w:proofErr w:type="spellEnd"/>
      <w:r w:rsidR="00B679BE">
        <w:t xml:space="preserve"> </w:t>
      </w:r>
      <w:proofErr w:type="spellStart"/>
      <w:r w:rsidR="00B679BE">
        <w:t>Эмото</w:t>
      </w:r>
      <w:proofErr w:type="spellEnd"/>
      <w:r w:rsidR="00B679BE">
        <w:t xml:space="preserve"> с водой.</w:t>
      </w:r>
      <w:r w:rsidR="00BB50D2">
        <w:t xml:space="preserve"> </w:t>
      </w:r>
      <w:r w:rsidR="00B679BE">
        <w:t xml:space="preserve">Доктор </w:t>
      </w:r>
      <w:proofErr w:type="spellStart"/>
      <w:r w:rsidR="00B679BE">
        <w:t>Эмото</w:t>
      </w:r>
      <w:proofErr w:type="spellEnd"/>
      <w:r w:rsidR="00B679BE">
        <w:t xml:space="preserve"> изучал влияние различных слов на кристаллическую структуру льда.</w:t>
      </w:r>
      <w:r w:rsidR="00715F75">
        <w:t xml:space="preserve"> </w:t>
      </w:r>
      <w:r w:rsidR="00B679BE">
        <w:t>Когда вода «слышала»</w:t>
      </w:r>
      <w:r w:rsidR="00715F75">
        <w:t xml:space="preserve"> </w:t>
      </w:r>
      <w:r w:rsidR="00B679BE">
        <w:t>положительные</w:t>
      </w:r>
      <w:r w:rsidR="00715F75">
        <w:t xml:space="preserve"> </w:t>
      </w:r>
      <w:r w:rsidR="00B679BE">
        <w:t>фразы, например,</w:t>
      </w:r>
      <w:r w:rsidR="00715F75">
        <w:t xml:space="preserve"> </w:t>
      </w:r>
      <w:r w:rsidR="00B679BE">
        <w:t>"любовь и благодарность", при заморозке она производила кристаллические структуры, как красивые снежинки,</w:t>
      </w:r>
      <w:r w:rsidR="00715F75">
        <w:t xml:space="preserve"> </w:t>
      </w:r>
      <w:r w:rsidR="00B679BE">
        <w:t>в то время</w:t>
      </w:r>
      <w:proofErr w:type="gramStart"/>
      <w:r w:rsidR="00B679BE">
        <w:t>,</w:t>
      </w:r>
      <w:proofErr w:type="gramEnd"/>
      <w:r w:rsidR="00B679BE">
        <w:t xml:space="preserve"> как фраза "дурак", создавала в замороженной воде</w:t>
      </w:r>
      <w:r w:rsidR="00715F75">
        <w:t xml:space="preserve"> </w:t>
      </w:r>
      <w:r w:rsidR="00B679BE">
        <w:t xml:space="preserve"> неровные, асимметричные кристаллы.</w:t>
      </w:r>
      <w:r w:rsidR="00715F75">
        <w:t xml:space="preserve"> </w:t>
      </w:r>
      <w:r w:rsidR="00B679BE">
        <w:t>Казалось бы, причем тут чувство тревоги, возникающее в человеке.</w:t>
      </w:r>
      <w:r w:rsidR="00715F75">
        <w:t xml:space="preserve"> </w:t>
      </w:r>
      <w:r w:rsidR="00B679BE">
        <w:t>Вспомним, что человек на 60 процентов состоит из воды!</w:t>
      </w:r>
    </w:p>
    <w:p w:rsidR="00B679BE" w:rsidRDefault="00793B1F" w:rsidP="00910E57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686912" behindDoc="0" locked="0" layoutInCell="1" allowOverlap="1" wp14:anchorId="5CC5A293" wp14:editId="24FAD6F8">
            <wp:simplePos x="0" y="0"/>
            <wp:positionH relativeFrom="margin">
              <wp:posOffset>3860165</wp:posOffset>
            </wp:positionH>
            <wp:positionV relativeFrom="margin">
              <wp:posOffset>8035290</wp:posOffset>
            </wp:positionV>
            <wp:extent cx="2633345" cy="1477010"/>
            <wp:effectExtent l="0" t="0" r="0" b="0"/>
            <wp:wrapSquare wrapText="bothSides"/>
            <wp:docPr id="7" name="Рисунок 7" descr="C:\Users\User20\Desktop\Прочее\ноябрь\1381371991_sm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0\Desktop\Прочее\ноябрь\1381371991_smit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9BE">
        <w:t>Поэтому, чтобы избавиться от чувства тревоги, не</w:t>
      </w:r>
      <w:r w:rsidR="00715F75">
        <w:t xml:space="preserve"> </w:t>
      </w:r>
      <w:r w:rsidR="00B679BE">
        <w:t>увлекайтесь самокритикой</w:t>
      </w:r>
      <w:r w:rsidR="00715F75">
        <w:t xml:space="preserve"> </w:t>
      </w:r>
      <w:r w:rsidR="00B679BE">
        <w:t>и самобичеванием.</w:t>
      </w:r>
      <w:r w:rsidR="00715F75">
        <w:t xml:space="preserve"> </w:t>
      </w:r>
      <w:r w:rsidR="00B679BE">
        <w:t>Каждый из нас совершает ошибки, но кто-то делает выводы и идёт дальше, а кто-то теряет уверенность в своих силах, в своих способностях.</w:t>
      </w:r>
      <w:r w:rsidR="00715F75">
        <w:t xml:space="preserve"> </w:t>
      </w:r>
      <w:r w:rsidR="00B679BE">
        <w:t>Конечно, хорошо, когда рядом находятся люди, которые могут ободрить человека, сделавшего неверный шаг или принявшего неправильное решение. Но чаще в таких случаях мы слышим упрёки и поучения. Поэтому попробуйте поговорить сами с собой. В прошлом веке такие разговоры «обозвали» «Аутотренингом», то есть самовнушением.</w:t>
      </w:r>
      <w:r w:rsidR="00BB50D2">
        <w:t xml:space="preserve"> </w:t>
      </w:r>
      <w:r w:rsidR="00B679BE">
        <w:t>Например, фразу: "У меня ничего</w:t>
      </w:r>
      <w:r w:rsidR="00DA0183">
        <w:t xml:space="preserve"> не получается" замените </w:t>
      </w:r>
      <w:proofErr w:type="gramStart"/>
      <w:r w:rsidR="00DA0183">
        <w:t>на</w:t>
      </w:r>
      <w:proofErr w:type="gramEnd"/>
      <w:r w:rsidR="00DA0183">
        <w:t>:</w:t>
      </w:r>
      <w:r w:rsidR="00715F75" w:rsidRPr="00715F75">
        <w:t xml:space="preserve"> </w:t>
      </w:r>
      <w:r w:rsidR="00DA0183">
        <w:t>"</w:t>
      </w:r>
      <w:r w:rsidR="00B679BE">
        <w:t xml:space="preserve">Я хорошо справляюсь со всеми трудностями, которые </w:t>
      </w:r>
      <w:r w:rsidR="00B679BE">
        <w:lastRenderedPageBreak/>
        <w:t>вст</w:t>
      </w:r>
      <w:r w:rsidR="00715F75">
        <w:t>речаются на моем пути. Просто я</w:t>
      </w:r>
      <w:r w:rsidR="00B679BE">
        <w:t xml:space="preserve"> еще учусь, но каждый день я у меня получается все лучше и лучше".</w:t>
      </w:r>
    </w:p>
    <w:p w:rsidR="00B679BE" w:rsidRDefault="00B679BE" w:rsidP="00910E57">
      <w:pPr>
        <w:ind w:firstLine="709"/>
      </w:pPr>
      <w:r>
        <w:t>Возможно, сначала вы почувствуете себя неловко, но если это войдет у вас в п</w:t>
      </w:r>
      <w:r w:rsidR="00715F75">
        <w:t>ривычку, ваше психологическое и</w:t>
      </w:r>
      <w:r>
        <w:t xml:space="preserve"> эмоциональное состояние не будет таким уязвимым. </w:t>
      </w:r>
    </w:p>
    <w:p w:rsidR="00B679BE" w:rsidRDefault="00B679BE" w:rsidP="00910E57">
      <w:pPr>
        <w:pStyle w:val="3"/>
      </w:pPr>
      <w:r>
        <w:t>2. Нереальные ожидания.</w:t>
      </w:r>
    </w:p>
    <w:p w:rsidR="00B679BE" w:rsidRDefault="00B679BE" w:rsidP="00910E57">
      <w:pPr>
        <w:ind w:firstLine="709"/>
      </w:pPr>
      <w:r>
        <w:t>Ожидаете ли вы, что все ваши друзья вспомнят про ваш день рождения? Ожидаете ли вы, что ваш спутник жизни всегда</w:t>
      </w:r>
      <w:r w:rsidR="00715F75">
        <w:t xml:space="preserve"> </w:t>
      </w:r>
      <w:r>
        <w:t>скажет правильные слова в нужное время, в нужном месте? Тогда ваши ожидания и требования к окружающим Вас людям и этому обществу слишком высоки.</w:t>
      </w:r>
    </w:p>
    <w:p w:rsidR="00BB50D2" w:rsidRDefault="00B679BE" w:rsidP="00910E57">
      <w:pPr>
        <w:ind w:firstLine="709"/>
      </w:pPr>
      <w:r>
        <w:t>Правда в том, что не все будут помнить дату вашего рождения, а ваша возлюбленная не всегда почувствует, что вас, например, нужно поддержать и об</w:t>
      </w:r>
      <w:r w:rsidR="000439B5">
        <w:t>одрить, или, наоборот, в какой-</w:t>
      </w:r>
      <w:r>
        <w:t>то щекотливой ситуации промолчать.</w:t>
      </w:r>
      <w:r w:rsidR="00715F75">
        <w:t xml:space="preserve"> </w:t>
      </w:r>
      <w:r>
        <w:t>Ожидание того, что ваш спутник или спутница всегда будет идеальным партнером,</w:t>
      </w:r>
      <w:r w:rsidR="00715F75">
        <w:t xml:space="preserve"> </w:t>
      </w:r>
      <w:r>
        <w:t>приводит вас к разочарованию, унынию и, как следствие, психологическому дискомфорту,</w:t>
      </w:r>
      <w:r w:rsidR="00715F75">
        <w:t xml:space="preserve"> </w:t>
      </w:r>
      <w:r>
        <w:t>обеспокоенности.</w:t>
      </w:r>
    </w:p>
    <w:p w:rsidR="00B679BE" w:rsidRDefault="00BB50D2" w:rsidP="00910E57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687936" behindDoc="0" locked="0" layoutInCell="1" allowOverlap="1" wp14:anchorId="07807E71" wp14:editId="677F62E8">
            <wp:simplePos x="0" y="0"/>
            <wp:positionH relativeFrom="column">
              <wp:posOffset>4340225</wp:posOffset>
            </wp:positionH>
            <wp:positionV relativeFrom="paragraph">
              <wp:posOffset>81280</wp:posOffset>
            </wp:positionV>
            <wp:extent cx="2137410" cy="2740025"/>
            <wp:effectExtent l="0" t="0" r="0" b="0"/>
            <wp:wrapSquare wrapText="bothSides"/>
            <wp:docPr id="8" name="Рисунок 8" descr="C:\Users\User20\Desktop\Прочее\ноябрь\5_11-23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0\Desktop\Прочее\ноябрь\5_11-234x3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9BE">
        <w:t>Также неоправданные ожидания по отношению к самому себе могут привести Вас</w:t>
      </w:r>
      <w:r w:rsidR="00715F75">
        <w:t xml:space="preserve"> </w:t>
      </w:r>
      <w:r w:rsidR="00B679BE">
        <w:t>к упущению позитивных вещей, которые происходят с вами в жизни. Может быть, вы и не закончили свой первый «марафон» в рекордно короткие сроки, но вы пересекли финишную черту,</w:t>
      </w:r>
      <w:r w:rsidR="00715F75">
        <w:t xml:space="preserve"> </w:t>
      </w:r>
      <w:r w:rsidR="00B679BE">
        <w:t>что само по себе является большим достижением. Возможно, Вы не стали успешным бизнесменом или известной актрисой, как мечтали в детстве, но, вы состоялись, допустим, в профессиональной деятельности, у вас хорошо получалось дело, которым вы занимались.</w:t>
      </w:r>
      <w:r w:rsidR="00715F75">
        <w:t xml:space="preserve"> </w:t>
      </w:r>
    </w:p>
    <w:p w:rsidR="00B679BE" w:rsidRDefault="00B679BE" w:rsidP="00910E57">
      <w:pPr>
        <w:ind w:firstLine="709"/>
      </w:pPr>
      <w:r>
        <w:t>Изучите свои требования к</w:t>
      </w:r>
      <w:r w:rsidR="00715F75">
        <w:t xml:space="preserve"> </w:t>
      </w:r>
      <w:r>
        <w:t>себе, другим и обществу вокруг вас. Являются ли они реальными? Если вы не можете изменить окружающую действительность, то обиды на себя и других ничего не изменят. Вы не почувствуете ничего, кроме разочарования и раздраженности.</w:t>
      </w:r>
      <w:r w:rsidR="00715F75">
        <w:t xml:space="preserve"> </w:t>
      </w:r>
      <w:r>
        <w:t xml:space="preserve">Вокруг каждого из нас всегда можно найти много удивительного и позитивного. </w:t>
      </w:r>
    </w:p>
    <w:p w:rsidR="00B679BE" w:rsidRDefault="00B679BE" w:rsidP="00910E57">
      <w:pPr>
        <w:pStyle w:val="3"/>
      </w:pPr>
      <w:r>
        <w:lastRenderedPageBreak/>
        <w:t>3. Вы считаете, что</w:t>
      </w:r>
      <w:r w:rsidR="00715F75">
        <w:t xml:space="preserve"> </w:t>
      </w:r>
      <w:r>
        <w:t>"должны и обязаны".</w:t>
      </w:r>
    </w:p>
    <w:p w:rsidR="00B679BE" w:rsidRDefault="00B679BE" w:rsidP="00910E57">
      <w:pPr>
        <w:ind w:firstLine="709"/>
      </w:pPr>
      <w:r>
        <w:t>Часто ли,</w:t>
      </w:r>
      <w:r w:rsidR="00715F75">
        <w:t xml:space="preserve"> </w:t>
      </w:r>
      <w:r>
        <w:t>Вы</w:t>
      </w:r>
      <w:r w:rsidR="00715F75">
        <w:t xml:space="preserve"> </w:t>
      </w:r>
      <w:r>
        <w:t>ловите себя на мысли, что</w:t>
      </w:r>
      <w:r w:rsidR="00715F75">
        <w:t xml:space="preserve"> </w:t>
      </w:r>
      <w:r>
        <w:t>вы должны или обязаны что-либо сделать, поступить определенным образом.</w:t>
      </w:r>
      <w:r w:rsidR="00715F75">
        <w:t xml:space="preserve"> </w:t>
      </w:r>
      <w:r>
        <w:t>Попробуйте остановиться и</w:t>
      </w:r>
      <w:r w:rsidR="00715F75">
        <w:t xml:space="preserve"> </w:t>
      </w:r>
      <w:r>
        <w:t>задаться вопросом, кто на самом деле сказал, что вы должны? Может быть, этого требует от вас общество?</w:t>
      </w:r>
      <w:r w:rsidR="00715F75">
        <w:t xml:space="preserve"> </w:t>
      </w:r>
      <w:r>
        <w:t>А как вы думаете, вы должны?</w:t>
      </w:r>
      <w:r w:rsidR="00BB50D2" w:rsidRPr="00BB50D2">
        <w:rPr>
          <w:noProof/>
          <w:lang w:eastAsia="ru-RU" w:bidi="ar-SA"/>
        </w:rPr>
        <w:t xml:space="preserve"> </w:t>
      </w:r>
    </w:p>
    <w:p w:rsidR="00B679BE" w:rsidRDefault="00B679BE" w:rsidP="00910E57">
      <w:pPr>
        <w:ind w:firstLine="709"/>
      </w:pPr>
      <w:r>
        <w:t>Сказать "Я должен" равносильно тому, что сказать «Я неполноценный», «Я не правильно все делаю, я какой - то не такой».</w:t>
      </w:r>
      <w:r w:rsidR="00715F75">
        <w:t xml:space="preserve"> </w:t>
      </w:r>
      <w:r>
        <w:t>Это негативный</w:t>
      </w:r>
      <w:r w:rsidR="00715F75">
        <w:t xml:space="preserve"> </w:t>
      </w:r>
      <w:r>
        <w:t>разговор с самим собой и</w:t>
      </w:r>
      <w:r w:rsidR="00715F75">
        <w:t xml:space="preserve"> </w:t>
      </w:r>
      <w:r>
        <w:t>он подразумевает необходимость совершенствования, а значит признание собственной неполноценности.</w:t>
      </w:r>
    </w:p>
    <w:p w:rsidR="00B679BE" w:rsidRDefault="00BB50D2" w:rsidP="00910E57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688960" behindDoc="0" locked="0" layoutInCell="1" allowOverlap="1" wp14:anchorId="6B93D9FB" wp14:editId="221E75D6">
            <wp:simplePos x="0" y="0"/>
            <wp:positionH relativeFrom="column">
              <wp:posOffset>-77470</wp:posOffset>
            </wp:positionH>
            <wp:positionV relativeFrom="paragraph">
              <wp:posOffset>10160</wp:posOffset>
            </wp:positionV>
            <wp:extent cx="2209165" cy="2825750"/>
            <wp:effectExtent l="0" t="0" r="0" b="0"/>
            <wp:wrapSquare wrapText="bothSides"/>
            <wp:docPr id="11" name="Рисунок 11" descr="C:\Users\User20\Desktop\Прочее\ноябрь\clip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0\Desktop\Прочее\ноябрь\clipbo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6" r="10637" b="4966"/>
                    <a:stretch/>
                  </pic:blipFill>
                  <pic:spPr bwMode="auto">
                    <a:xfrm>
                      <a:off x="0" y="0"/>
                      <a:ext cx="220916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9BE">
        <w:t>Составьте в «голове» список всех вещей, которые, вы должны сделать, запишите цели, которых Вы хотите достигнуть. Насколько эти цели действительно ваши?</w:t>
      </w:r>
      <w:r w:rsidR="00715F75">
        <w:t xml:space="preserve"> </w:t>
      </w:r>
      <w:r w:rsidR="00B679BE">
        <w:t xml:space="preserve">Если они не ваши, вычеркните их из списка и забудьте про них. Спросите себя, насколько реалистично достичь желаемого. Возможно, вам на самом деле необходимо чего - то достичь, потому что ваше здоровье находится в опасности. Если, вы думаете, что должны, только потому, что вы не соответствуете неким общепринятым стандартам, навязанным обществом (социумом), то может не стоит культивировать в себе ложное чувство вины, что вы не такой, как Путин или Медведев. </w:t>
      </w:r>
    </w:p>
    <w:p w:rsidR="00B679BE" w:rsidRDefault="00B679BE" w:rsidP="00910E57">
      <w:pPr>
        <w:pStyle w:val="3"/>
      </w:pPr>
      <w:r>
        <w:t>4. Вы все принимаете слишком</w:t>
      </w:r>
      <w:r w:rsidR="00715F75">
        <w:t xml:space="preserve"> </w:t>
      </w:r>
      <w:r>
        <w:t>близко к сердцу.</w:t>
      </w:r>
    </w:p>
    <w:p w:rsidR="00B679BE" w:rsidRDefault="00B679BE" w:rsidP="00910E57">
      <w:pPr>
        <w:ind w:firstLine="709"/>
      </w:pPr>
      <w:r>
        <w:t>Банальная ситуация: Вы встретили знакомого, который был не в духе, и «спустил на вас собак», вспомнил все ваши «косяки», зарядил вас отрицательной энергией на целый день. Как правило, мы понимаем, что этот человек, просто встал «не с той ноги», но в, то же время мы виним себя.</w:t>
      </w:r>
      <w:r w:rsidR="00715F75">
        <w:t xml:space="preserve"> </w:t>
      </w:r>
      <w:r>
        <w:t>Действительно, идеальных людей не бывает и каждого из нас есть за что наказать, но есть за что и похвалить.</w:t>
      </w:r>
    </w:p>
    <w:p w:rsidR="00B679BE" w:rsidRDefault="00B679BE" w:rsidP="00910E57">
      <w:pPr>
        <w:ind w:firstLine="709"/>
      </w:pPr>
      <w:r>
        <w:t>Ни в коем случае не принимайте близко к сердцу невротические припадки знакомых, родных или близких, хамство прохожих на улице. Это только наша повседневная жизнь. Не позволяйте таким ежедневным неприятным, но обыденным эпизодам в вашей жизни наполнять Вас отрицательной энергией.</w:t>
      </w:r>
    </w:p>
    <w:p w:rsidR="00910E57" w:rsidRDefault="00B679BE" w:rsidP="00910E57">
      <w:pPr>
        <w:ind w:firstLine="709"/>
      </w:pPr>
      <w:r>
        <w:lastRenderedPageBreak/>
        <w:t xml:space="preserve"> Ваш мозг, ваша нервная система запрограммированы верить в то, что они слышат чаще всего. Поэтому, не думайте о себе, что вы хуже, чем на самом деле. Не ждите от людей безусловной поддержки и понимания. К сожалению, большинство людей думает, прежде всего, о себе, а потом уже о других. Ставьте себе реальные цели и вас не будут терзать разочарование и обреченность. </w:t>
      </w:r>
      <w:r w:rsidR="00DA0183">
        <w:t>Постарайтесь не переживать из</w:t>
      </w:r>
      <w:r w:rsidR="00DA0183" w:rsidRPr="00DA0183">
        <w:noBreakHyphen/>
      </w:r>
      <w:r>
        <w:t>за пустяков.</w:t>
      </w:r>
    </w:p>
    <w:p w:rsidR="00BB50D2" w:rsidRDefault="00BB50D2" w:rsidP="00910E57">
      <w:pPr>
        <w:ind w:firstLine="709"/>
      </w:pPr>
    </w:p>
    <w:p w:rsidR="005657FC" w:rsidRDefault="005657FC" w:rsidP="00910E57">
      <w:pPr>
        <w:ind w:firstLine="709"/>
      </w:pPr>
    </w:p>
    <w:p w:rsidR="00BB50D2" w:rsidRDefault="00B679BE" w:rsidP="00BB50D2">
      <w:pPr>
        <w:pStyle w:val="ae"/>
        <w:ind w:left="1276" w:right="1415"/>
        <w:rPr>
          <w:sz w:val="32"/>
        </w:rPr>
      </w:pPr>
      <w:r w:rsidRPr="00BB50D2">
        <w:rPr>
          <w:sz w:val="32"/>
        </w:rPr>
        <w:t>Помните наша жизнь – это то, что мы думаем о ней!</w:t>
      </w:r>
    </w:p>
    <w:p w:rsidR="00BB50D2" w:rsidRDefault="00BB50D2" w:rsidP="00BB50D2"/>
    <w:p w:rsidR="005657FC" w:rsidRDefault="005657FC" w:rsidP="00BB50D2"/>
    <w:p w:rsidR="00BB50D2" w:rsidRDefault="005657FC" w:rsidP="005657FC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69622390" wp14:editId="74FB297F">
            <wp:extent cx="5800624" cy="3728852"/>
            <wp:effectExtent l="133350" t="114300" r="124460" b="138430"/>
            <wp:docPr id="15" name="Рисунок 15" descr="C:\Users\User20\Desktop\Прочее\ноябрь\mood-girl-dress-color-hands-smile-summer-umbrella-umbrella-happiness-freedom-freedom-openness-warmth-plants-nature-field-sun-sky-clouds-background-free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0\Desktop\Прочее\ноябрь\mood-girl-dress-color-hands-smile-summer-umbrella-umbrella-happiness-freedom-freedom-openness-warmth-plants-nature-field-sun-sky-clouds-background-freedo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16" cy="3751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3BD1" w:rsidRDefault="00913BD1" w:rsidP="00BB50D2">
      <w:r>
        <w:br w:type="page"/>
      </w:r>
    </w:p>
    <w:p w:rsidR="00913BD1" w:rsidRDefault="00913BD1" w:rsidP="00913BD1">
      <w:pPr>
        <w:pStyle w:val="1"/>
      </w:pPr>
      <w:r w:rsidRPr="00913BD1">
        <w:lastRenderedPageBreak/>
        <w:t>ЗДОРОВЫЙ ОБРАЗ ЖИЗНИ</w:t>
      </w:r>
    </w:p>
    <w:p w:rsidR="00E7796A" w:rsidRDefault="00E7796A" w:rsidP="00E7796A">
      <w:pPr>
        <w:pStyle w:val="2"/>
      </w:pPr>
      <w:r>
        <w:t>ОСТОРОЖНО, ГОЛОЛЕД!</w:t>
      </w:r>
    </w:p>
    <w:p w:rsidR="00E7796A" w:rsidRPr="00E7796A" w:rsidRDefault="00E7796A" w:rsidP="00E7796A">
      <w:pPr>
        <w:ind w:firstLine="709"/>
      </w:pPr>
      <w:r w:rsidRPr="00E7796A">
        <w:t>Подсчитано, что возможность влияния на состояние травматизма в целом со стороны</w:t>
      </w:r>
      <w:r>
        <w:t xml:space="preserve"> медиков составляет не более 10 %, а остальные 90 </w:t>
      </w:r>
      <w:r w:rsidRPr="00E7796A">
        <w:t>% зависят от иных факторов</w:t>
      </w:r>
      <w:r w:rsidR="00F2286D">
        <w:t>, т</w:t>
      </w:r>
      <w:r w:rsidR="00771599">
        <w:t xml:space="preserve">акие как: </w:t>
      </w:r>
      <w:r w:rsidRPr="00E7796A">
        <w:t>соблюдение техники безопасности, принципов безопасной жизнедеятельности, правил дорожного движения, принципов трезвого образа жизни.</w:t>
      </w:r>
    </w:p>
    <w:p w:rsidR="00E7796A" w:rsidRPr="00E7796A" w:rsidRDefault="00E7796A" w:rsidP="00E7796A">
      <w:pPr>
        <w:ind w:firstLine="709"/>
      </w:pPr>
      <w:r w:rsidRPr="00E7796A">
        <w:t>Статистика говорит, что основной причиной травматизма зимой является банальная спешка. Многие попросту не замечают льда, припорошенного снегом,</w:t>
      </w:r>
      <w:r w:rsidR="001264A8">
        <w:t xml:space="preserve"> а порой </w:t>
      </w:r>
      <w:r w:rsidR="001264A8" w:rsidRPr="00E7796A">
        <w:t>даже открытого льда</w:t>
      </w:r>
      <w:r w:rsidR="001264A8">
        <w:t>,</w:t>
      </w:r>
      <w:r w:rsidRPr="00E7796A">
        <w:t xml:space="preserve"> в результате чего падают и получают различные травмы.</w:t>
      </w:r>
      <w:r w:rsidR="001264A8">
        <w:t xml:space="preserve"> </w:t>
      </w:r>
      <w:r w:rsidRPr="00E7796A">
        <w:t>Кроме того, значительная часть травм связана с общественным транспортом. Поскальзываются и падают как при входе в автобус или троллейбус, так и при выходе из него. Дети и молодежь любят прокатиться с разбегу на скользкой дорожке, горке. При этом гурьбой и сшибая друг друга. В таком случае обычно отделываются ушибами. Хотя и не всегда.</w:t>
      </w:r>
    </w:p>
    <w:p w:rsidR="00E7796A" w:rsidRPr="00E7796A" w:rsidRDefault="00120C1F" w:rsidP="00E7796A">
      <w:pPr>
        <w:ind w:firstLine="709"/>
      </w:pPr>
      <w:r>
        <w:rPr>
          <w:b/>
          <w:noProof/>
          <w:color w:val="003366"/>
          <w:sz w:val="40"/>
          <w:szCs w:val="40"/>
          <w:lang w:eastAsia="ru-RU" w:bidi="ar-SA"/>
        </w:rPr>
        <w:drawing>
          <wp:anchor distT="0" distB="0" distL="114300" distR="114300" simplePos="0" relativeHeight="251689984" behindDoc="0" locked="0" layoutInCell="1" allowOverlap="1" wp14:anchorId="3F93DE5D" wp14:editId="26C67B2A">
            <wp:simplePos x="0" y="0"/>
            <wp:positionH relativeFrom="column">
              <wp:posOffset>3783965</wp:posOffset>
            </wp:positionH>
            <wp:positionV relativeFrom="paragraph">
              <wp:posOffset>48895</wp:posOffset>
            </wp:positionV>
            <wp:extent cx="2762250" cy="1734185"/>
            <wp:effectExtent l="0" t="0" r="0" b="0"/>
            <wp:wrapSquare wrapText="bothSides"/>
            <wp:docPr id="20" name="Рисунок 20" descr="golo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olol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96A" w:rsidRPr="00E7796A">
        <w:t xml:space="preserve">Наиболее распространенные травмы </w:t>
      </w:r>
      <w:r w:rsidR="00907FE3" w:rsidRPr="00907FE3">
        <w:t>–</w:t>
      </w:r>
      <w:r w:rsidR="00E7796A" w:rsidRPr="00E7796A">
        <w:t xml:space="preserve"> переломы конечностей </w:t>
      </w:r>
      <w:r w:rsidR="00907FE3" w:rsidRPr="00184655">
        <w:t>–</w:t>
      </w:r>
      <w:r w:rsidR="00E7796A" w:rsidRPr="00E7796A">
        <w:t xml:space="preserve"> возникают из-за того, что падая, человек инстинктивно выставляет вперед руку и обрушивается на нее всем весом тела. Аналогично неловко выставленная нога ломается в области голени. У женщин этому способствует также ношение обуви на высоком каблуке. В ней легко споткнуться и упасть. Пожилые люди, из-за возрастных особенностей скелета (повышенная хрупкость, меньшая эластичность связок и мышечного каркаса), нередко получают очень серьезные повреждения. Они чаще ломают позвоночник, шейку бедра. В пожилом возрасте даже небольшой удар может вызвать перелом. В 95</w:t>
      </w:r>
      <w:r w:rsidR="00DA0183">
        <w:rPr>
          <w:lang w:val="en-US"/>
        </w:rPr>
        <w:t> </w:t>
      </w:r>
      <w:r w:rsidR="00E7796A" w:rsidRPr="00E7796A">
        <w:t>% случаев это проявляется у женщин.</w:t>
      </w:r>
    </w:p>
    <w:p w:rsidR="00E7796A" w:rsidRPr="00E7796A" w:rsidRDefault="00E7796A" w:rsidP="00B15E99">
      <w:pPr>
        <w:pStyle w:val="3"/>
      </w:pPr>
      <w:r w:rsidRPr="00E7796A">
        <w:t>Как нужно падать «правильно»?</w:t>
      </w:r>
    </w:p>
    <w:p w:rsidR="00184655" w:rsidRDefault="00E7796A" w:rsidP="00E7796A">
      <w:pPr>
        <w:ind w:firstLine="709"/>
        <w:rPr>
          <w:lang w:val="en-US"/>
        </w:rPr>
      </w:pPr>
      <w:r w:rsidRPr="00E7796A">
        <w:t xml:space="preserve">Если чувствуете, что падаете, постарайтесь присесть — так уменьшится высота, с которой вы падаете. Помимо того, в момент падения нужно сгруппироваться — притяните подбородок к груди, уберите кисти рук к животу, прижмите локти к бокам. Постарайтесь </w:t>
      </w:r>
      <w:r w:rsidRPr="00E7796A">
        <w:lastRenderedPageBreak/>
        <w:t>выдвинуть плечи вперед и держите ноги вместе. В сочетании с приседанием это и даст группировку. Основное условие для правильного выполнения — не бояться ушиба заранее.</w:t>
      </w:r>
    </w:p>
    <w:p w:rsidR="00E7796A" w:rsidRPr="00E7796A" w:rsidRDefault="00184655" w:rsidP="002A03F1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7E50BF7C" wp14:editId="7ACEE2BE">
            <wp:extent cx="6219825" cy="5334000"/>
            <wp:effectExtent l="0" t="0" r="0" b="0"/>
            <wp:docPr id="12" name="Рисунок 12" descr="E:\Вестник\pictures\1-как-падать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естник\pictures\1-как-падать1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" r="2352"/>
                    <a:stretch/>
                  </pic:blipFill>
                  <pic:spPr bwMode="auto">
                    <a:xfrm>
                      <a:off x="0" y="0"/>
                      <a:ext cx="62198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96A" w:rsidRPr="00E7796A" w:rsidRDefault="00E7796A" w:rsidP="00975485">
      <w:r w:rsidRPr="00E7796A">
        <w:t>Если поскользнувшись, вы потеряли равновесие, ни в коем случае не приземляйтесь на выпрямленные руки! Постарайтесь сгруппироваться и сделать поворот в сторону, так, чтобы удар пришелся в боковую поверхность падающего туловища. Так вы обезопасите позвоночник, таз и конечности от перегрузок. Этот прием рекомендуется для людей старше 50 лет.</w:t>
      </w:r>
      <w:r w:rsidR="00184655" w:rsidRPr="00184655">
        <w:rPr>
          <w:noProof/>
          <w:lang w:eastAsia="ru-RU" w:bidi="ar-SA"/>
        </w:rPr>
        <w:t xml:space="preserve"> </w:t>
      </w:r>
    </w:p>
    <w:p w:rsidR="00E7796A" w:rsidRPr="00E7796A" w:rsidRDefault="00E7796A" w:rsidP="00E7796A">
      <w:pPr>
        <w:ind w:firstLine="709"/>
      </w:pPr>
      <w:r w:rsidRPr="00E7796A">
        <w:t>Если вы падаете на спину — прижмите подбородок к груди, а руки раскиньте возможно шире. Это обезопасит вас от черепно-мозговой травмы.</w:t>
      </w:r>
      <w:r w:rsidR="00184655" w:rsidRPr="00184655">
        <w:rPr>
          <w:noProof/>
          <w:lang w:eastAsia="ru-RU" w:bidi="ar-SA"/>
        </w:rPr>
        <w:t xml:space="preserve"> </w:t>
      </w:r>
    </w:p>
    <w:p w:rsidR="00907FE3" w:rsidRPr="00B47AA2" w:rsidRDefault="00E7796A" w:rsidP="00E7796A">
      <w:pPr>
        <w:ind w:firstLine="709"/>
      </w:pPr>
      <w:r w:rsidRPr="00E7796A">
        <w:t>Если падаете со скользкой лестницы, очень важно защитить лицо и голову: постарайтесь прикрыть их руками. Не пытайтесь затормозить падение, растопыривая руки и ноги — это только увеличит количество переломов.</w:t>
      </w:r>
    </w:p>
    <w:p w:rsidR="00E7796A" w:rsidRPr="00E7796A" w:rsidRDefault="00E7796A" w:rsidP="00B15E99">
      <w:pPr>
        <w:pStyle w:val="3"/>
      </w:pPr>
      <w:r w:rsidRPr="00E7796A">
        <w:lastRenderedPageBreak/>
        <w:t>Как предотвратить возможные травмы?</w:t>
      </w:r>
    </w:p>
    <w:p w:rsidR="00E7796A" w:rsidRPr="00E7796A" w:rsidRDefault="00B108DD" w:rsidP="00E7796A">
      <w:pPr>
        <w:ind w:firstLine="709"/>
      </w:pPr>
      <w:r>
        <w:rPr>
          <w:noProof/>
          <w:color w:val="3772AF"/>
          <w:lang w:eastAsia="ru-RU" w:bidi="ar-SA"/>
        </w:rPr>
        <w:drawing>
          <wp:anchor distT="0" distB="0" distL="114300" distR="114300" simplePos="0" relativeHeight="251691008" behindDoc="0" locked="0" layoutInCell="1" allowOverlap="1" wp14:anchorId="481937D2" wp14:editId="0A7F4AE2">
            <wp:simplePos x="0" y="0"/>
            <wp:positionH relativeFrom="column">
              <wp:posOffset>3622040</wp:posOffset>
            </wp:positionH>
            <wp:positionV relativeFrom="paragraph">
              <wp:posOffset>31750</wp:posOffset>
            </wp:positionV>
            <wp:extent cx="2836545" cy="1925955"/>
            <wp:effectExtent l="0" t="0" r="0" b="0"/>
            <wp:wrapSquare wrapText="bothSides"/>
            <wp:docPr id="21" name="Рисунок 21" descr="a34e21455ffcaf0507b1df7ac74cc6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34e21455ffcaf0507b1df7ac74cc6d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96A" w:rsidRPr="00E7796A">
        <w:t>Предотвращение травм можно отнести к сфере их профилактики. И, как показывает вся та же вездесущая статистика, это в значительной степени снижает их количество. Для предупреждения зимнего травматизма необходимо соблюдать следующие простые правила:</w:t>
      </w:r>
    </w:p>
    <w:p w:rsidR="00E7796A" w:rsidRPr="00E7796A" w:rsidRDefault="00E7796A" w:rsidP="00B15E99">
      <w:pPr>
        <w:pStyle w:val="ad"/>
        <w:numPr>
          <w:ilvl w:val="2"/>
          <w:numId w:val="23"/>
        </w:numPr>
        <w:ind w:left="426"/>
      </w:pPr>
      <w:r w:rsidRPr="00E7796A">
        <w:t>Носить обувь желательно на плоской подошве или на низком квадратном каблуке. Лучше, если подошва будет с крупной ребристостью, которая не скользит.</w:t>
      </w:r>
    </w:p>
    <w:p w:rsidR="00E7796A" w:rsidRPr="00E7796A" w:rsidRDefault="003C77BA" w:rsidP="00B15E99">
      <w:pPr>
        <w:pStyle w:val="ad"/>
        <w:numPr>
          <w:ilvl w:val="2"/>
          <w:numId w:val="23"/>
        </w:numPr>
        <w:ind w:left="426"/>
      </w:pPr>
      <w:r>
        <w:rPr>
          <w:noProof/>
          <w:lang w:eastAsia="ru-RU" w:bidi="ar-SA"/>
        </w:rPr>
        <w:drawing>
          <wp:anchor distT="0" distB="0" distL="114300" distR="114300" simplePos="0" relativeHeight="251697152" behindDoc="0" locked="0" layoutInCell="1" allowOverlap="1" wp14:anchorId="63467EE4" wp14:editId="227EDFB9">
            <wp:simplePos x="0" y="0"/>
            <wp:positionH relativeFrom="column">
              <wp:posOffset>4860290</wp:posOffset>
            </wp:positionH>
            <wp:positionV relativeFrom="paragraph">
              <wp:posOffset>1164590</wp:posOffset>
            </wp:positionV>
            <wp:extent cx="1600200" cy="1600200"/>
            <wp:effectExtent l="0" t="0" r="0" b="0"/>
            <wp:wrapSquare wrapText="bothSides"/>
            <wp:docPr id="19" name="Рисунок 19" descr="E:\Вестник\pictures\1-chtoby-ne-skolzila-podosh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естник\pictures\1-chtoby-ne-skolzila-podoshv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96A" w:rsidRPr="00E7796A">
        <w:t>В гололедицу ходить нужно по-особому — как бы немного скользя, словно на маленьких лыжах. Идти желательно как можно медленнее. Скользить по льду специально не стоит — это увеличивает обледенение подошвы. Помните, чем быстрее шаг, тем больше риск упасть.</w:t>
      </w:r>
    </w:p>
    <w:p w:rsidR="00E7796A" w:rsidRPr="00E7796A" w:rsidRDefault="00E7796A" w:rsidP="003C77BA">
      <w:pPr>
        <w:pStyle w:val="ad"/>
        <w:numPr>
          <w:ilvl w:val="2"/>
          <w:numId w:val="23"/>
        </w:numPr>
        <w:ind w:left="426"/>
      </w:pPr>
      <w:r w:rsidRPr="00E7796A">
        <w:t>Лицам пожилого возраста, наиболее подверженным травматизму, рекомендуется прикреплять на подошву привычной обуви специальные «</w:t>
      </w:r>
      <w:proofErr w:type="spellStart"/>
      <w:r w:rsidRPr="00E7796A">
        <w:t>противогололедные</w:t>
      </w:r>
      <w:proofErr w:type="spellEnd"/>
      <w:r w:rsidRPr="00E7796A">
        <w:t>» накладки. Их можно приобрести в соответствующих торговых точках.</w:t>
      </w:r>
    </w:p>
    <w:p w:rsidR="00E7796A" w:rsidRPr="00E7796A" w:rsidRDefault="00E7796A" w:rsidP="00E7796A">
      <w:pPr>
        <w:ind w:firstLine="709"/>
      </w:pPr>
      <w:r w:rsidRPr="00E7796A">
        <w:t>Выходя на улицу, особенно в те дни, когда «плюс» на улице меняется на «минус» или наоборот, нужно оценивать каждый свой шаг! Помните, лучшая профилактика зимни</w:t>
      </w:r>
      <w:r w:rsidR="00D6211E">
        <w:t>х травм –</w:t>
      </w:r>
      <w:r w:rsidRPr="00E7796A">
        <w:t xml:space="preserve"> это осторожность и осмотрительность!</w:t>
      </w:r>
    </w:p>
    <w:p w:rsidR="00E7796A" w:rsidRPr="00E7796A" w:rsidRDefault="00E7796A" w:rsidP="00B15E99">
      <w:pPr>
        <w:pStyle w:val="3"/>
      </w:pPr>
      <w:r w:rsidRPr="00E7796A">
        <w:t>Как правильно оказать первую помощь?</w:t>
      </w:r>
    </w:p>
    <w:p w:rsidR="00E7796A" w:rsidRPr="00E7796A" w:rsidRDefault="00E7796A" w:rsidP="00E7796A">
      <w:pPr>
        <w:ind w:firstLine="709"/>
      </w:pPr>
      <w:r w:rsidRPr="00E7796A">
        <w:t>Как свидетельствует статистика, более чем в половине случаев помощь пострадавшим от «зимних» травм, их транспортировка в медицинское учреждение проводятся неправильно. Это усугубляет тяжесть повреждений, затрудняет дальнейшее лечение. Население в целом плохо ориентировано в вопросах оказания первой медицинской помощи.</w:t>
      </w:r>
    </w:p>
    <w:p w:rsidR="00E7796A" w:rsidRPr="00E7796A" w:rsidRDefault="00E7796A" w:rsidP="00E7796A">
      <w:pPr>
        <w:ind w:firstLine="709"/>
      </w:pPr>
      <w:r w:rsidRPr="00E7796A">
        <w:t>Суть первой помощи зависит от вида травмы.</w:t>
      </w:r>
    </w:p>
    <w:p w:rsidR="00E7796A" w:rsidRPr="00E7796A" w:rsidRDefault="00E7796A" w:rsidP="00E7796A">
      <w:pPr>
        <w:ind w:firstLine="709"/>
      </w:pPr>
      <w:r w:rsidRPr="00B15E99">
        <w:rPr>
          <w:rStyle w:val="af2"/>
        </w:rPr>
        <w:lastRenderedPageBreak/>
        <w:t>Ушиб</w:t>
      </w:r>
      <w:r w:rsidRPr="00E7796A">
        <w:t>. Это наиболее частый вид травмы, возникает при ударе о твердый тупой предмет. Боль, обычно небольшая, возникает в момент удара или вскоре после него. Отек образуется сравнительно быстро, а кровоподтек появляется через несколько часов. При травме глубоких тканей может появляться через 2–3 дня. Функция ушибленной конечности в виде ограничения движений нарушается незначительно.</w:t>
      </w:r>
    </w:p>
    <w:p w:rsidR="00E7796A" w:rsidRPr="00E7796A" w:rsidRDefault="00B108DD" w:rsidP="00E7796A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696128" behindDoc="0" locked="0" layoutInCell="1" allowOverlap="1" wp14:anchorId="6509A7B3" wp14:editId="3E7364E8">
            <wp:simplePos x="0" y="0"/>
            <wp:positionH relativeFrom="column">
              <wp:posOffset>5146040</wp:posOffset>
            </wp:positionH>
            <wp:positionV relativeFrom="paragraph">
              <wp:posOffset>72390</wp:posOffset>
            </wp:positionV>
            <wp:extent cx="1285875" cy="1714500"/>
            <wp:effectExtent l="0" t="0" r="0" b="0"/>
            <wp:wrapSquare wrapText="bothSides"/>
            <wp:docPr id="14" name="Рисунок 14" descr="E:\Вестник\pictures\kom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естник\pictures\kompres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96A" w:rsidRPr="00E7796A">
        <w:t xml:space="preserve">Первая помощь при ушибе направлена на уменьшение кровоизлияния и снятие болей. Накладывают давящую повязку и охлаждают место ушиба (пузырь со льдом, холодный компресс, мокрая салфетка, холодный металлический предмет). Ушибленной конечности придают состояние покоя (руку подвешивают на косынку, сустав фиксируют </w:t>
      </w:r>
      <w:r w:rsidRPr="00B108DD">
        <w:br/>
      </w:r>
      <w:r w:rsidR="00E7796A" w:rsidRPr="00E7796A">
        <w:t xml:space="preserve">8-образной повязкой, шиной). Чтобы синяк быстрее рассосался, смажьте его </w:t>
      </w:r>
      <w:proofErr w:type="spellStart"/>
      <w:r w:rsidR="00E7796A" w:rsidRPr="00E7796A">
        <w:t>гепароидом</w:t>
      </w:r>
      <w:proofErr w:type="spellEnd"/>
      <w:r w:rsidR="00E7796A" w:rsidRPr="00E7796A">
        <w:t xml:space="preserve"> или </w:t>
      </w:r>
      <w:proofErr w:type="spellStart"/>
      <w:r w:rsidR="00E7796A" w:rsidRPr="00E7796A">
        <w:t>троксевазином</w:t>
      </w:r>
      <w:proofErr w:type="spellEnd"/>
      <w:r w:rsidR="00E7796A" w:rsidRPr="00E7796A">
        <w:t>. Это не даст свернуться излившейся крови, и он быстро рассосется без боли и припухлости в месте ушиба. Неплохой эффект дает нанесение на кожу «сетки» из 0,25–0,5 % раствора йода. Обычный 5 % раствор йода из пузырька для этого нужно разбавить спиртом или водкой.</w:t>
      </w:r>
    </w:p>
    <w:p w:rsidR="00E7796A" w:rsidRPr="00E7796A" w:rsidRDefault="00E7796A" w:rsidP="00E7796A">
      <w:pPr>
        <w:ind w:firstLine="709"/>
      </w:pPr>
      <w:r w:rsidRPr="00E7796A">
        <w:t>Ушибы головы, груди и живота могут сопровождаться скрытыми повреждениями, поэтому консультация врача обязательна!</w:t>
      </w:r>
    </w:p>
    <w:p w:rsidR="00E7796A" w:rsidRPr="00E7796A" w:rsidRDefault="00E7796A" w:rsidP="00E7796A">
      <w:pPr>
        <w:ind w:firstLine="709"/>
      </w:pPr>
      <w:r w:rsidRPr="00E7796A">
        <w:t xml:space="preserve">Понаблюдайте за образовавшимся на месте ушиба синяком. Если он с течением времени изменяет окраску от красного через лиловый, вишневый и синий </w:t>
      </w:r>
      <w:proofErr w:type="gramStart"/>
      <w:r w:rsidRPr="00E7796A">
        <w:t>до</w:t>
      </w:r>
      <w:proofErr w:type="gramEnd"/>
      <w:r w:rsidRPr="00E7796A">
        <w:t xml:space="preserve"> желто-зеленого, значит все в порядке. Если же он только больше багровеет или при этом усиливается отек и боль, то, возможно, начинается нагноение — немедленно обратитесь к врачу.</w:t>
      </w:r>
    </w:p>
    <w:p w:rsidR="00E7796A" w:rsidRPr="00E7796A" w:rsidRDefault="005D2CD1" w:rsidP="00E7796A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693056" behindDoc="0" locked="0" layoutInCell="1" allowOverlap="1" wp14:anchorId="1A20D15F" wp14:editId="780CD9EA">
            <wp:simplePos x="0" y="0"/>
            <wp:positionH relativeFrom="column">
              <wp:posOffset>4412615</wp:posOffset>
            </wp:positionH>
            <wp:positionV relativeFrom="paragraph">
              <wp:posOffset>57785</wp:posOffset>
            </wp:positionV>
            <wp:extent cx="2057400" cy="2311400"/>
            <wp:effectExtent l="0" t="0" r="0" b="0"/>
            <wp:wrapSquare wrapText="bothSides"/>
            <wp:docPr id="3" name="Рисунок 3" descr="Картинки по запросу рука в косы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ука в косынк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96A" w:rsidRPr="00B15E99">
        <w:rPr>
          <w:rStyle w:val="af2"/>
        </w:rPr>
        <w:t>Вывихи</w:t>
      </w:r>
      <w:r w:rsidR="00E7796A" w:rsidRPr="00E7796A">
        <w:t xml:space="preserve"> (ст</w:t>
      </w:r>
      <w:bookmarkStart w:id="0" w:name="_GoBack"/>
      <w:bookmarkEnd w:id="0"/>
      <w:r w:rsidR="00E7796A" w:rsidRPr="00E7796A">
        <w:t xml:space="preserve">ойкое смещение концов костей, входящих в состав любого сустава) происходят при падении, ударе, а иногда и при неловком движении. Появляются резкая боль в момент травмы и интенсивная — в первые часы после нее. Обычные движения в суставе становятся невозможными. Сустав деформирован, его очертания в сравнении со </w:t>
      </w:r>
      <w:proofErr w:type="gramStart"/>
      <w:r w:rsidR="00E7796A" w:rsidRPr="00E7796A">
        <w:t>здоровым</w:t>
      </w:r>
      <w:proofErr w:type="gramEnd"/>
      <w:r w:rsidR="00E7796A" w:rsidRPr="00E7796A">
        <w:t xml:space="preserve"> изменены.</w:t>
      </w:r>
      <w:r w:rsidR="002209FC" w:rsidRPr="002209FC">
        <w:t xml:space="preserve"> </w:t>
      </w:r>
    </w:p>
    <w:p w:rsidR="00E7796A" w:rsidRPr="00E7796A" w:rsidRDefault="00E7796A" w:rsidP="00E7796A">
      <w:pPr>
        <w:ind w:firstLine="709"/>
      </w:pPr>
      <w:r w:rsidRPr="00E7796A">
        <w:lastRenderedPageBreak/>
        <w:t xml:space="preserve">Первая помощь должна быть направлена на уменьшение болей и на задержку развития отека. Для этого на сустав кладут холод и фиксируют конечность (руку подвешивают на косынку, прибинтовывают к груди; а ногу обкладывают мягкими предметами и оставляют в том положении, в котором она оказалась). Затем необходимо срочно доставить пострадавшего в </w:t>
      </w:r>
      <w:proofErr w:type="spellStart"/>
      <w:r w:rsidRPr="00E7796A">
        <w:t>травмпункт</w:t>
      </w:r>
      <w:proofErr w:type="spellEnd"/>
      <w:r w:rsidRPr="00E7796A">
        <w:t xml:space="preserve"> или больницу. Ни в коем случае не пытайтесь сами вправить вывих, если у вас нет соответствующих знаний и навыков.</w:t>
      </w:r>
    </w:p>
    <w:p w:rsidR="00E7796A" w:rsidRPr="00E7796A" w:rsidRDefault="00E7796A" w:rsidP="00E7796A">
      <w:pPr>
        <w:ind w:firstLine="709"/>
      </w:pPr>
      <w:r w:rsidRPr="00B15E99">
        <w:rPr>
          <w:rStyle w:val="af2"/>
        </w:rPr>
        <w:t>Переломом</w:t>
      </w:r>
      <w:r w:rsidRPr="00E7796A">
        <w:t xml:space="preserve"> кости называется насильственное нарушение ее целостности. Переломы бывают закрытыми — без нарушения кожных покровов и открытыми — с их разрывом. О переломе даст знать острая боль в пострадавшей конечности, усиливающаяся при малейшей попытке пошевелить ею. Из-за этого движения становятся невозможными. Внешне конечность имеет неестественную форму за счет изменения ее оси и укорочения (обычно) в результате сокращения мышц. При открытых переломах всегда имеется рана, в которой иногда виден конец отломка кости.</w:t>
      </w:r>
    </w:p>
    <w:p w:rsidR="002209FC" w:rsidRPr="00E7796A" w:rsidRDefault="005D2CD1" w:rsidP="005D2CD1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694080" behindDoc="0" locked="0" layoutInCell="1" allowOverlap="1" wp14:anchorId="54EB4A48" wp14:editId="618D98A7">
            <wp:simplePos x="0" y="0"/>
            <wp:positionH relativeFrom="column">
              <wp:posOffset>3393440</wp:posOffset>
            </wp:positionH>
            <wp:positionV relativeFrom="paragraph">
              <wp:posOffset>51435</wp:posOffset>
            </wp:positionV>
            <wp:extent cx="3091180" cy="786765"/>
            <wp:effectExtent l="0" t="0" r="0" b="0"/>
            <wp:wrapSquare wrapText="bothSides"/>
            <wp:docPr id="5" name="Рисунок 5" descr="Картинки по запросу шина на н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шина на ноге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9360" b="89163" l="3871" r="974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" t="16788" r="4155" b="12408"/>
                    <a:stretch/>
                  </pic:blipFill>
                  <pic:spPr bwMode="auto">
                    <a:xfrm>
                      <a:off x="0" y="0"/>
                      <a:ext cx="309118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96A" w:rsidRPr="00E7796A">
        <w:t xml:space="preserve">Первая помощь заключается в обеспечении фиксации и покоя сломанной конечности. Соорудите шину из того, что есть под рукой — палки, доски, крупной ветки. С помощью платка, шарфа, ремня привяжите ее так, чтобы шина захватила два соседних сустава. Например, при переломе костей голени наложите шину с захватом коленного и голеностопного суставов. Так они будут неподвижны, и костные обломки не смогут смещаться, травмируя окружающие ткани и причиняя боль. Особое значение шина имеет при повреждении бедра. Если поблизости нет ничего, что хотя бы отдаленно напоминало будущую шину, привяжите (прибинтуйте) травмированную ногу к здоровой, а руку при переломе плечевой кости </w:t>
      </w:r>
      <w:r w:rsidR="002209FC">
        <w:t>–</w:t>
      </w:r>
      <w:r w:rsidR="00E7796A" w:rsidRPr="00E7796A">
        <w:t xml:space="preserve"> к туловищу. Только после этого пострадавшего можно перенести к машине и отправить в больницу.</w:t>
      </w:r>
    </w:p>
    <w:p w:rsidR="006E03C6" w:rsidRDefault="00E7796A" w:rsidP="00E7796A">
      <w:pPr>
        <w:ind w:firstLine="709"/>
      </w:pPr>
      <w:r w:rsidRPr="00E7796A">
        <w:t xml:space="preserve">В заключение хотелось бы всем нам пожелать не попадать в подобные ситуации. И помните, что ваше здоровье находится, прежде всего, в ваших руках. </w:t>
      </w:r>
    </w:p>
    <w:p w:rsidR="002209FC" w:rsidRDefault="00E7796A" w:rsidP="005D2CD1">
      <w:pPr>
        <w:pStyle w:val="ae"/>
        <w:rPr>
          <w:b w:val="0"/>
          <w:bCs w:val="0"/>
        </w:rPr>
      </w:pPr>
      <w:r w:rsidRPr="00E7796A">
        <w:t>Будьте внимательны на дорогах!</w:t>
      </w:r>
      <w:r w:rsidR="002209FC">
        <w:br w:type="page"/>
      </w:r>
    </w:p>
    <w:p w:rsidR="00B15E99" w:rsidRPr="009E168E" w:rsidRDefault="006D60BC" w:rsidP="006D60BC">
      <w:pPr>
        <w:pStyle w:val="1"/>
      </w:pPr>
      <w:r>
        <w:lastRenderedPageBreak/>
        <w:t>наши новости</w:t>
      </w:r>
    </w:p>
    <w:p w:rsidR="009E7958" w:rsidRDefault="009E7958" w:rsidP="009E7958">
      <w:pPr>
        <w:pStyle w:val="21"/>
        <w:jc w:val="center"/>
      </w:pPr>
    </w:p>
    <w:p w:rsidR="009E7958" w:rsidRDefault="009E7958" w:rsidP="00D80B8C">
      <w:pPr>
        <w:pStyle w:val="2"/>
      </w:pPr>
      <w:r w:rsidRPr="00B15E99">
        <w:t>Капустная страда.</w:t>
      </w:r>
    </w:p>
    <w:p w:rsidR="00B15E99" w:rsidRPr="00B15E99" w:rsidRDefault="00B15E99" w:rsidP="00B15E99">
      <w:pPr>
        <w:ind w:firstLine="709"/>
      </w:pPr>
      <w:r w:rsidRPr="00B15E99">
        <w:t xml:space="preserve">Засолка капуста объединила и еще больше сплотила весь коллектив. С юмором и со знанием дела, быстро и качественно завершилась «капустная страда»! </w:t>
      </w:r>
    </w:p>
    <w:p w:rsidR="00B15E99" w:rsidRPr="00B15E99" w:rsidRDefault="002A5E38" w:rsidP="009E168E">
      <w:pPr>
        <w:pStyle w:val="21"/>
      </w:pPr>
      <w:r>
        <w:rPr>
          <w:noProof/>
          <w:lang w:eastAsia="ru-RU" w:bidi="ar-SA"/>
        </w:rPr>
        <w:drawing>
          <wp:anchor distT="0" distB="0" distL="114300" distR="114300" simplePos="0" relativeHeight="251692032" behindDoc="0" locked="0" layoutInCell="1" allowOverlap="1" wp14:anchorId="60342382" wp14:editId="4B43229E">
            <wp:simplePos x="0" y="0"/>
            <wp:positionH relativeFrom="column">
              <wp:posOffset>3462020</wp:posOffset>
            </wp:positionH>
            <wp:positionV relativeFrom="paragraph">
              <wp:posOffset>328295</wp:posOffset>
            </wp:positionV>
            <wp:extent cx="3023870" cy="2006600"/>
            <wp:effectExtent l="0" t="0" r="5080" b="0"/>
            <wp:wrapSquare wrapText="bothSides"/>
            <wp:docPr id="2" name="Рисунок 2" descr="E:\Вестник\pictures\kvashenaya-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стник\pictures\kvashenaya-kapust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958" w:rsidRPr="009E7958" w:rsidRDefault="00B15E99" w:rsidP="009E168E">
      <w:pPr>
        <w:pStyle w:val="ac"/>
        <w:rPr>
          <w:i/>
        </w:rPr>
      </w:pPr>
      <w:r w:rsidRPr="009E7958">
        <w:rPr>
          <w:i/>
        </w:rPr>
        <w:t>Прост</w:t>
      </w:r>
      <w:r w:rsidR="009E7958" w:rsidRPr="009E7958">
        <w:rPr>
          <w:i/>
        </w:rPr>
        <w:t>авив дату: год, число и месяц, М</w:t>
      </w:r>
      <w:r w:rsidRPr="009E7958">
        <w:rPr>
          <w:i/>
        </w:rPr>
        <w:t>ы закатали банок двести.</w:t>
      </w:r>
      <w:r w:rsidR="002A5E38" w:rsidRPr="009E7958">
        <w:rPr>
          <w:i/>
        </w:rPr>
        <w:br/>
      </w:r>
      <w:r w:rsidRPr="009E7958">
        <w:rPr>
          <w:i/>
        </w:rPr>
        <w:t>Все пальцы нам разъела</w:t>
      </w:r>
      <w:r w:rsidR="00715F75" w:rsidRPr="009E7958">
        <w:rPr>
          <w:i/>
        </w:rPr>
        <w:t xml:space="preserve"> </w:t>
      </w:r>
      <w:r w:rsidRPr="009E7958">
        <w:rPr>
          <w:i/>
        </w:rPr>
        <w:t>кислота.</w:t>
      </w:r>
      <w:r w:rsidR="002A5E38" w:rsidRPr="009E7958">
        <w:rPr>
          <w:i/>
        </w:rPr>
        <w:br/>
      </w:r>
    </w:p>
    <w:p w:rsidR="00B15E99" w:rsidRPr="009E7958" w:rsidRDefault="00B15E99" w:rsidP="009E168E">
      <w:pPr>
        <w:pStyle w:val="ac"/>
        <w:rPr>
          <w:i/>
        </w:rPr>
      </w:pPr>
      <w:r w:rsidRPr="009E7958">
        <w:rPr>
          <w:i/>
        </w:rPr>
        <w:t xml:space="preserve">Мы будем </w:t>
      </w:r>
      <w:proofErr w:type="spellStart"/>
      <w:r w:rsidRPr="009E7958">
        <w:rPr>
          <w:i/>
        </w:rPr>
        <w:t>хрумкать</w:t>
      </w:r>
      <w:proofErr w:type="spellEnd"/>
      <w:r w:rsidRPr="009E7958">
        <w:rPr>
          <w:i/>
        </w:rPr>
        <w:t xml:space="preserve"> ею, </w:t>
      </w:r>
      <w:proofErr w:type="gramStart"/>
      <w:r w:rsidRPr="009E7958">
        <w:rPr>
          <w:i/>
        </w:rPr>
        <w:t>куролесить</w:t>
      </w:r>
      <w:proofErr w:type="gramEnd"/>
      <w:r w:rsidRPr="009E7958">
        <w:rPr>
          <w:i/>
        </w:rPr>
        <w:t xml:space="preserve">, </w:t>
      </w:r>
      <w:r w:rsidR="009E7958" w:rsidRPr="009E7958">
        <w:rPr>
          <w:i/>
        </w:rPr>
        <w:t>Р</w:t>
      </w:r>
      <w:r w:rsidRPr="009E7958">
        <w:rPr>
          <w:i/>
        </w:rPr>
        <w:t>ассолом обжигать свои уста.</w:t>
      </w:r>
      <w:r w:rsidR="002A5E38" w:rsidRPr="009E7958">
        <w:rPr>
          <w:i/>
        </w:rPr>
        <w:br/>
      </w:r>
      <w:r w:rsidR="007D4635" w:rsidRPr="009E7958">
        <w:rPr>
          <w:i/>
        </w:rPr>
        <w:t xml:space="preserve">Всего капусты банок двести </w:t>
      </w:r>
      <w:r w:rsidR="00972267" w:rsidRPr="009E7958">
        <w:rPr>
          <w:i/>
        </w:rPr>
        <w:t>–</w:t>
      </w:r>
      <w:r w:rsidRPr="009E7958">
        <w:rPr>
          <w:i/>
        </w:rPr>
        <w:t xml:space="preserve"> </w:t>
      </w:r>
      <w:r w:rsidR="002A5E38" w:rsidRPr="009E7958">
        <w:rPr>
          <w:i/>
        </w:rPr>
        <w:br/>
      </w:r>
      <w:r w:rsidR="009E7958" w:rsidRPr="009E7958">
        <w:rPr>
          <w:i/>
        </w:rPr>
        <w:t>Т</w:t>
      </w:r>
      <w:r w:rsidRPr="009E7958">
        <w:rPr>
          <w:i/>
        </w:rPr>
        <w:t>акая вот капустная страда!</w:t>
      </w:r>
    </w:p>
    <w:p w:rsidR="00B15E99" w:rsidRPr="00B15E99" w:rsidRDefault="00B15E99" w:rsidP="007D4635">
      <w:pPr>
        <w:jc w:val="center"/>
      </w:pPr>
    </w:p>
    <w:p w:rsidR="009E7958" w:rsidRPr="009E7958" w:rsidRDefault="009E7958" w:rsidP="00D80B8C">
      <w:pPr>
        <w:pStyle w:val="2"/>
      </w:pPr>
      <w:r w:rsidRPr="009E7958">
        <w:t>Шашечные бои</w:t>
      </w:r>
    </w:p>
    <w:p w:rsidR="00B15E99" w:rsidRPr="00B15E99" w:rsidRDefault="00B15E99" w:rsidP="00B15E99">
      <w:pPr>
        <w:ind w:firstLine="709"/>
      </w:pPr>
      <w:r w:rsidRPr="00B15E99">
        <w:t>В Доме ночного пребывания ест</w:t>
      </w:r>
      <w:r w:rsidR="009E168E">
        <w:t>ь любители «пошевелить» мозгами</w:t>
      </w:r>
      <w:r w:rsidRPr="00B15E99">
        <w:t xml:space="preserve"> </w:t>
      </w:r>
      <w:r w:rsidR="002209FC">
        <w:t>–</w:t>
      </w:r>
      <w:r w:rsidR="009E168E" w:rsidRPr="009E168E">
        <w:t xml:space="preserve"> </w:t>
      </w:r>
      <w:r w:rsidRPr="00B15E99">
        <w:t>стимулировать свою мыслительную деятельность, развивать пространственное воображение, а также память и внимание!</w:t>
      </w:r>
    </w:p>
    <w:p w:rsidR="00B15E99" w:rsidRPr="00B15E99" w:rsidRDefault="00B15E99" w:rsidP="00B15E99">
      <w:pPr>
        <w:ind w:firstLine="709"/>
      </w:pPr>
      <w:r w:rsidRPr="00B15E99">
        <w:t>5 октября с успехом</w:t>
      </w:r>
      <w:r w:rsidR="00715F75">
        <w:t xml:space="preserve"> </w:t>
      </w:r>
      <w:r w:rsidRPr="00B15E99">
        <w:t>прошел турнир «Шашечные бои». Тем, кто наблюдал за игрой, без сомнения было приятно смотреть, а теперь представьте себе чувства игрока, после того, как он завершает свою партию и выигрывает - радость победы и конечно заслуженный приз!</w:t>
      </w:r>
    </w:p>
    <w:p w:rsidR="00D80B8C" w:rsidRDefault="00D80B8C" w:rsidP="00D80B8C">
      <w:pPr>
        <w:pStyle w:val="2"/>
      </w:pPr>
    </w:p>
    <w:p w:rsidR="00B15E99" w:rsidRDefault="009E7958" w:rsidP="00D80B8C">
      <w:pPr>
        <w:pStyle w:val="2"/>
      </w:pPr>
      <w:r>
        <w:t>Соревнования на чистоту</w:t>
      </w:r>
    </w:p>
    <w:p w:rsidR="00B15E99" w:rsidRPr="00B15E99" w:rsidRDefault="00B15E99" w:rsidP="00B15E99">
      <w:pPr>
        <w:ind w:firstLine="709"/>
      </w:pPr>
      <w:r w:rsidRPr="00B15E99">
        <w:t xml:space="preserve">26 октября подвели итоги конкурса «Я здесь живу», в </w:t>
      </w:r>
      <w:r w:rsidR="009E168E">
        <w:t>котором оценивалось санитарно</w:t>
      </w:r>
      <w:r w:rsidR="009E168E" w:rsidRPr="009E168E">
        <w:noBreakHyphen/>
      </w:r>
      <w:r w:rsidRPr="00B15E99">
        <w:t>эстетическое состояние палат, победителей не оставили без сладкого вознаграждения, а в комнате на стене будет красоваться переходящий вымпел.</w:t>
      </w:r>
    </w:p>
    <w:p w:rsidR="00B15E99" w:rsidRPr="00B15E99" w:rsidRDefault="00B15E99" w:rsidP="00B15E99">
      <w:pPr>
        <w:ind w:firstLine="709"/>
      </w:pPr>
      <w:r w:rsidRPr="00B15E99">
        <w:t>Как гласит древнее</w:t>
      </w:r>
      <w:r w:rsidR="00715F75">
        <w:t xml:space="preserve"> </w:t>
      </w:r>
      <w:r w:rsidRPr="00B15E99">
        <w:t>латинское изречение «</w:t>
      </w:r>
      <w:proofErr w:type="spellStart"/>
      <w:r w:rsidRPr="00B15E99">
        <w:t>Conserva</w:t>
      </w:r>
      <w:proofErr w:type="spellEnd"/>
      <w:r w:rsidRPr="00B15E99">
        <w:t xml:space="preserve"> </w:t>
      </w:r>
      <w:proofErr w:type="spellStart"/>
      <w:r w:rsidRPr="00B15E99">
        <w:t>ordinem</w:t>
      </w:r>
      <w:proofErr w:type="spellEnd"/>
      <w:r w:rsidRPr="00B15E99">
        <w:t xml:space="preserve">, </w:t>
      </w:r>
      <w:proofErr w:type="spellStart"/>
      <w:r w:rsidRPr="00B15E99">
        <w:t>et</w:t>
      </w:r>
      <w:proofErr w:type="spellEnd"/>
      <w:r w:rsidRPr="00B15E99">
        <w:t xml:space="preserve"> </w:t>
      </w:r>
      <w:proofErr w:type="spellStart"/>
      <w:r w:rsidRPr="00B15E99">
        <w:t>ordo</w:t>
      </w:r>
      <w:proofErr w:type="spellEnd"/>
      <w:r w:rsidRPr="00B15E99">
        <w:t xml:space="preserve"> </w:t>
      </w:r>
      <w:proofErr w:type="spellStart"/>
      <w:r w:rsidRPr="00B15E99">
        <w:t>te</w:t>
      </w:r>
      <w:proofErr w:type="spellEnd"/>
      <w:r w:rsidRPr="00B15E99">
        <w:t xml:space="preserve"> </w:t>
      </w:r>
      <w:proofErr w:type="spellStart"/>
      <w:r w:rsidRPr="00B15E99">
        <w:t>conservabit</w:t>
      </w:r>
      <w:proofErr w:type="spellEnd"/>
      <w:r w:rsidRPr="00B15E99">
        <w:t xml:space="preserve">», что означает «Храни порядок, и порядок сохранит </w:t>
      </w:r>
      <w:r w:rsidRPr="00B15E99">
        <w:lastRenderedPageBreak/>
        <w:t>тебя», ведь уютный дом определяет качество жизни проживающих в нем и их счастье!</w:t>
      </w:r>
    </w:p>
    <w:p w:rsidR="00B15E99" w:rsidRDefault="00B15E99" w:rsidP="00B15E99">
      <w:pPr>
        <w:ind w:firstLine="709"/>
      </w:pPr>
      <w:r w:rsidRPr="00B15E99">
        <w:t xml:space="preserve">Сотрудники учреждения уверены в том, что уют в доме влияет на успех в жизни, поэтому в Доме ночного пребывания каждый день делают все для того, чтобы атмосфера для социальной адаптации была комфортной. Как положительный пример можно рассмотреть часто мелькающие слова благодарности в книге «Жалоб и предложений» (которая фактически состоит только из положительных отзывов) в адрес сотрудников коллектива. Особое внимание хотелось бы уделить медицинскому </w:t>
      </w:r>
      <w:proofErr w:type="gramStart"/>
      <w:r w:rsidRPr="00B15E99">
        <w:t>блоку</w:t>
      </w:r>
      <w:proofErr w:type="gramEnd"/>
      <w:r w:rsidRPr="00B15E99">
        <w:t xml:space="preserve"> а именно: м/с </w:t>
      </w:r>
      <w:proofErr w:type="spellStart"/>
      <w:r w:rsidRPr="00B15E99">
        <w:t>Понагушиной</w:t>
      </w:r>
      <w:proofErr w:type="spellEnd"/>
      <w:r w:rsidRPr="00B15E99">
        <w:t xml:space="preserve"> В.И. и дезинфектору Ретивых Т.Р. </w:t>
      </w:r>
    </w:p>
    <w:p w:rsidR="00D80B8C" w:rsidRPr="00B15E99" w:rsidRDefault="00D80B8C" w:rsidP="00B15E99">
      <w:pPr>
        <w:ind w:firstLine="709"/>
      </w:pPr>
    </w:p>
    <w:p w:rsidR="00B15E99" w:rsidRPr="00B15E99" w:rsidRDefault="009E7958" w:rsidP="00D80B8C">
      <w:pPr>
        <w:pStyle w:val="2"/>
      </w:pPr>
      <w:r>
        <w:t>Н</w:t>
      </w:r>
      <w:r w:rsidR="00D80B8C">
        <w:t>астенное искусство</w:t>
      </w:r>
    </w:p>
    <w:p w:rsidR="00B15E99" w:rsidRPr="009E7958" w:rsidRDefault="00B15E99" w:rsidP="009E168E">
      <w:pPr>
        <w:ind w:firstLine="709"/>
      </w:pPr>
      <w:r w:rsidRPr="00B15E99">
        <w:t>Всем известно как культура оказывает влияние на формирование личности, регулирует его желания и стремления, его поступки и действия, определяет принципы его социального выбора. Если получатели услуг видят, что здесь следят за чистотой, а в общении сохраняют спокойствие и тактичность, вовремя реагируют на замечания и просьбы, то в такой Дом и возвращаются после работы с удовольствием, и в отношении к персоналу проявляют</w:t>
      </w:r>
      <w:r w:rsidR="00715F75">
        <w:t xml:space="preserve"> </w:t>
      </w:r>
      <w:r w:rsidRPr="00B15E99">
        <w:t>уважение и сдержанность. И что самое ценное то, что проживающие предлагают свою помощь - как необычайно и завораживающе оформлены стены! Это вложил свой труд и душу Валерий Журавлев!</w:t>
      </w:r>
      <w:r w:rsidR="00D80B8C" w:rsidRPr="00D80B8C">
        <w:t xml:space="preserve"> </w:t>
      </w:r>
      <w:r w:rsidR="00D80B8C">
        <w:rPr>
          <w:noProof/>
          <w:lang w:eastAsia="ru-RU" w:bidi="ar-SA"/>
        </w:rPr>
        <w:drawing>
          <wp:inline distT="0" distB="0" distL="0" distR="0">
            <wp:extent cx="6479540" cy="3646404"/>
            <wp:effectExtent l="0" t="0" r="0" b="0"/>
            <wp:docPr id="18" name="Рисунок 18" descr="C:\Users\user\AppData\Local\Microsoft\Windows\Temporary Internet Files\Content.Word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67" w:rsidRDefault="00972267" w:rsidP="00D80B8C">
      <w:pPr>
        <w:pStyle w:val="2"/>
      </w:pPr>
      <w:r>
        <w:lastRenderedPageBreak/>
        <w:t>Приятные встречи</w:t>
      </w:r>
    </w:p>
    <w:p w:rsidR="00972267" w:rsidRDefault="00972267" w:rsidP="00972267">
      <w:pPr>
        <w:ind w:firstLine="709"/>
      </w:pPr>
      <w:r>
        <w:t xml:space="preserve"> Доброй традицией стали встречи с бывшими сотрудниками и заслуженными пенсионерами</w:t>
      </w:r>
      <w:r w:rsidRPr="00972267">
        <w:t xml:space="preserve"> </w:t>
      </w:r>
      <w:r>
        <w:t xml:space="preserve">на ул. </w:t>
      </w:r>
      <w:proofErr w:type="gramStart"/>
      <w:r>
        <w:t>Весенняя</w:t>
      </w:r>
      <w:proofErr w:type="gramEnd"/>
      <w:r>
        <w:t xml:space="preserve"> 10б, в полустационарном отделении ГАУ СО НСО «ОКЦСАГ». </w:t>
      </w:r>
    </w:p>
    <w:p w:rsidR="00972267" w:rsidRDefault="00972267" w:rsidP="00972267">
      <w:pPr>
        <w:ind w:firstLine="709"/>
      </w:pPr>
      <w:r>
        <w:t xml:space="preserve">3 октября в понедельник в Декаду пожилого человека состоялась долгожданная встреча с почетными гостями! </w:t>
      </w:r>
    </w:p>
    <w:p w:rsidR="00972267" w:rsidRDefault="009D097F" w:rsidP="00972267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698176" behindDoc="0" locked="0" layoutInCell="1" allowOverlap="1" wp14:anchorId="67E0B774" wp14:editId="32EABA47">
            <wp:simplePos x="0" y="0"/>
            <wp:positionH relativeFrom="column">
              <wp:posOffset>2404110</wp:posOffset>
            </wp:positionH>
            <wp:positionV relativeFrom="paragraph">
              <wp:posOffset>16510</wp:posOffset>
            </wp:positionV>
            <wp:extent cx="4049395" cy="3289300"/>
            <wp:effectExtent l="0" t="0" r="8255" b="6350"/>
            <wp:wrapSquare wrapText="bothSides"/>
            <wp:docPr id="22" name="Рисунок 22" descr="E:\Вестник\pictures\новости\IMG_20161003_15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естник\pictures\новости\IMG_20161003_150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r="8322"/>
                    <a:stretch/>
                  </pic:blipFill>
                  <pic:spPr bwMode="auto">
                    <a:xfrm>
                      <a:off x="0" y="0"/>
                      <a:ext cx="404939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267">
        <w:t xml:space="preserve">Экскурсия по отделению привела всех в восторг, гости с интересом заходили и разглядывали каждую комнату и удивлялись простору и необыкновенному дизайнерскому решению в оформлении стен и стойки регистрации при входе в учреждение. </w:t>
      </w:r>
    </w:p>
    <w:p w:rsidR="00B5574B" w:rsidRPr="00972267" w:rsidRDefault="00972267" w:rsidP="009D097F">
      <w:pPr>
        <w:ind w:firstLine="709"/>
      </w:pPr>
      <w:r>
        <w:t>Дорогие и приятные каждому воспоминания за чашечкой чая создали неповторимую атмосферу уюта, а общее фото на память будет возрождать в сердце каждого</w:t>
      </w:r>
      <w:r w:rsidR="00715F75">
        <w:t xml:space="preserve"> </w:t>
      </w:r>
      <w:r>
        <w:t>тепло от этой встречи.</w:t>
      </w:r>
      <w:r w:rsidR="00715F75">
        <w:t xml:space="preserve"> </w:t>
      </w:r>
      <w:r>
        <w:t xml:space="preserve"> </w:t>
      </w:r>
    </w:p>
    <w:p w:rsidR="00D80B8C" w:rsidRDefault="00D80B8C" w:rsidP="00972267">
      <w:pPr>
        <w:pStyle w:val="2"/>
      </w:pPr>
    </w:p>
    <w:p w:rsidR="00B5574B" w:rsidRDefault="00972267" w:rsidP="00972267">
      <w:pPr>
        <w:pStyle w:val="2"/>
      </w:pPr>
      <w:r>
        <w:t>Поездка в концертный зал</w:t>
      </w:r>
    </w:p>
    <w:p w:rsidR="00972267" w:rsidRDefault="009D097F" w:rsidP="00972267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699200" behindDoc="0" locked="0" layoutInCell="1" allowOverlap="1" wp14:anchorId="33AC237F" wp14:editId="6DDA7D1A">
            <wp:simplePos x="0" y="0"/>
            <wp:positionH relativeFrom="column">
              <wp:posOffset>-29845</wp:posOffset>
            </wp:positionH>
            <wp:positionV relativeFrom="paragraph">
              <wp:posOffset>43180</wp:posOffset>
            </wp:positionV>
            <wp:extent cx="3502660" cy="2849880"/>
            <wp:effectExtent l="0" t="0" r="2540" b="7620"/>
            <wp:wrapSquare wrapText="bothSides"/>
            <wp:docPr id="23" name="Рисунок 23" descr="E:\Вестник\pictures\новости\DSC0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естник\pictures\новости\DSC03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2" t="8136" r="12660" b="6271"/>
                    <a:stretch/>
                  </pic:blipFill>
                  <pic:spPr bwMode="auto">
                    <a:xfrm>
                      <a:off x="0" y="0"/>
                      <a:ext cx="35026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267">
        <w:t xml:space="preserve">Декада пожилого человека для получателей услуг стационарного и полустационарного обслуживания ГАУ СО НСО «ОКЦСАГ» стартовала во вторник, 1октября, и совпала с Международным днем музыки! </w:t>
      </w:r>
    </w:p>
    <w:p w:rsidR="00972267" w:rsidRDefault="00972267" w:rsidP="00972267">
      <w:pPr>
        <w:ind w:firstLine="709"/>
      </w:pPr>
      <w:r>
        <w:t xml:space="preserve">Поэтому сотрудниками учреждения была организована поездка в Государственный </w:t>
      </w:r>
      <w:r>
        <w:lastRenderedPageBreak/>
        <w:t xml:space="preserve">концертный зал имени А.М. </w:t>
      </w:r>
      <w:proofErr w:type="spellStart"/>
      <w:r>
        <w:t>Каца</w:t>
      </w:r>
      <w:proofErr w:type="spellEnd"/>
      <w:r>
        <w:t>, где, впервые в нашем городе состоялся городской детский певческий праздник "Новосибирск — поющая столица".</w:t>
      </w:r>
    </w:p>
    <w:p w:rsidR="00972267" w:rsidRDefault="00972267" w:rsidP="00972267">
      <w:pPr>
        <w:ind w:firstLine="709"/>
      </w:pPr>
      <w:r>
        <w:t>В программе концерта звучали песни из популярных советских кинофильмов, и это, несомненно, пробуждало в каждом приятную ностальгию воспоминаний. А юный возраст участников, их одухотворенные лица, чистое и слаженное пение ласкало слух и радовало душу.</w:t>
      </w:r>
    </w:p>
    <w:p w:rsidR="009D097F" w:rsidRDefault="00972267" w:rsidP="009D097F">
      <w:pPr>
        <w:ind w:firstLine="709"/>
      </w:pPr>
      <w:r>
        <w:t>На фотографиях после концерта можно заметить, как эта совместная поездка объединяет всех людей и соединяет человека с его душой!</w:t>
      </w:r>
      <w:r w:rsidR="00715F75">
        <w:t xml:space="preserve"> </w:t>
      </w:r>
    </w:p>
    <w:p w:rsidR="00162193" w:rsidRDefault="00162193" w:rsidP="00972267">
      <w:pPr>
        <w:pStyle w:val="2"/>
      </w:pPr>
    </w:p>
    <w:p w:rsidR="00972267" w:rsidRDefault="00972267" w:rsidP="00972267">
      <w:pPr>
        <w:pStyle w:val="2"/>
      </w:pPr>
      <w:r>
        <w:t>«Золотая осень серебряного возраста»</w:t>
      </w:r>
    </w:p>
    <w:p w:rsidR="00972267" w:rsidRDefault="00162193" w:rsidP="00972267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700224" behindDoc="0" locked="0" layoutInCell="1" allowOverlap="1" wp14:anchorId="314741AF" wp14:editId="15AFAE18">
            <wp:simplePos x="0" y="0"/>
            <wp:positionH relativeFrom="column">
              <wp:posOffset>29210</wp:posOffset>
            </wp:positionH>
            <wp:positionV relativeFrom="paragraph">
              <wp:posOffset>1253490</wp:posOffset>
            </wp:positionV>
            <wp:extent cx="6400800" cy="4370070"/>
            <wp:effectExtent l="0" t="0" r="0" b="0"/>
            <wp:wrapTopAndBottom/>
            <wp:docPr id="24" name="Рисунок 24" descr="E:\Вестник\pictures\новости\DSC04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естник\pictures\новости\DSC04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267">
        <w:t>В завершение Декады пожилого человека 7 октября в стационарном отделении ГАУ СО НСО «ОКЦСАГ» прошел концерт с участием творческого ансамбля «Сударушка» из Дома культуры села Сосновка Новосибирского района.</w:t>
      </w:r>
    </w:p>
    <w:p w:rsidR="00162193" w:rsidRDefault="00162193" w:rsidP="00972267">
      <w:pPr>
        <w:ind w:firstLine="709"/>
      </w:pPr>
    </w:p>
    <w:p w:rsidR="00972267" w:rsidRDefault="00972267" w:rsidP="00972267">
      <w:pPr>
        <w:ind w:firstLine="709"/>
      </w:pPr>
      <w:r>
        <w:lastRenderedPageBreak/>
        <w:t xml:space="preserve">Русские фольклорные песни оказались самым настоящим подарком всем пришедшим на концерт. И в первую очередь – для виновников торжества, не стареющих душой пожилых людей. Музыка долго не смолкала, а атмосфера праздника настолько захватила зрителей, что, забыв про свой возраст, они запели и пустились в пляс, некоторые даже всплакнули от души! </w:t>
      </w:r>
    </w:p>
    <w:p w:rsidR="00972267" w:rsidRDefault="00972267" w:rsidP="00972267">
      <w:pPr>
        <w:ind w:firstLine="709"/>
      </w:pPr>
      <w:r>
        <w:t>Громкие аплодисменты долго не смолкали, а живое участие вызывало неподдельный интерес и доставило всем присутствующим огромное удовольствие, ведь</w:t>
      </w:r>
      <w:r w:rsidR="00715F75">
        <w:t xml:space="preserve"> </w:t>
      </w:r>
      <w:r>
        <w:t xml:space="preserve">язык творчества – это одно из лучших средство общения! </w:t>
      </w:r>
    </w:p>
    <w:p w:rsidR="00972267" w:rsidRDefault="00972267" w:rsidP="00972267">
      <w:pPr>
        <w:ind w:firstLine="709"/>
      </w:pPr>
      <w:r>
        <w:t>Всем надолго запомнится уходящая Декада пожилого человека, насыщенная теплыми встречами и занимательными поездками!</w:t>
      </w:r>
    </w:p>
    <w:p w:rsidR="00D80B8C" w:rsidRDefault="00D80B8C" w:rsidP="00972267">
      <w:pPr>
        <w:pStyle w:val="2"/>
      </w:pPr>
    </w:p>
    <w:p w:rsidR="00972267" w:rsidRDefault="00972267" w:rsidP="00972267">
      <w:pPr>
        <w:pStyle w:val="2"/>
      </w:pPr>
      <w:r>
        <w:t>Назад в СССР</w:t>
      </w:r>
    </w:p>
    <w:p w:rsidR="00972267" w:rsidRDefault="00972267" w:rsidP="00972267">
      <w:pPr>
        <w:ind w:firstLine="709"/>
      </w:pPr>
      <w:r>
        <w:t>17 октября в стационарном отделении ГАУ СО НСО «ОКЦСАГ» вновь открыл свои двери, полюбившийся всем Женский клуб.</w:t>
      </w:r>
    </w:p>
    <w:p w:rsidR="00972267" w:rsidRDefault="00162193" w:rsidP="00972267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701248" behindDoc="0" locked="0" layoutInCell="1" allowOverlap="1" wp14:anchorId="6995D853" wp14:editId="3498DEB1">
            <wp:simplePos x="0" y="0"/>
            <wp:positionH relativeFrom="column">
              <wp:posOffset>2594610</wp:posOffset>
            </wp:positionH>
            <wp:positionV relativeFrom="paragraph">
              <wp:posOffset>90170</wp:posOffset>
            </wp:positionV>
            <wp:extent cx="3942080" cy="2956560"/>
            <wp:effectExtent l="0" t="0" r="1270" b="0"/>
            <wp:wrapSquare wrapText="bothSides"/>
            <wp:docPr id="25" name="Рисунок 25" descr="E:\Вестник\pictures\новости\DSC0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естник\pictures\новости\DSC0406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267">
        <w:t>На этот раз тема встречи была – «Наза</w:t>
      </w:r>
      <w:proofErr w:type="gramStart"/>
      <w:r w:rsidR="00972267">
        <w:t>д в СССР</w:t>
      </w:r>
      <w:proofErr w:type="gramEnd"/>
      <w:r w:rsidR="00972267">
        <w:t>»,</w:t>
      </w:r>
      <w:r w:rsidR="00715F75">
        <w:t xml:space="preserve"> </w:t>
      </w:r>
      <w:r w:rsidR="00972267">
        <w:t>которая многих заинтересовала и заставила вспомнить советское прошлое, а также предоставила возможность приготовить вкусный салат с красивой легендой из «пятидесятых»! Участницы клуба заранее нарисовали стенгазету с красным флагом в центре, а вокруг написали лозунги, получилось в духе того времени. Символические красные банты из бумаги красовались на груди у каждой участницы, чтобы лучше проникнуться «советской» атмосферой. А сам салат – простой, незатейливый, с минимум ингредиентов, с гармоничным сочетанием сочной редьки, мяса и жареного лука – пришелся по вкусу всем.</w:t>
      </w:r>
    </w:p>
    <w:p w:rsidR="00972267" w:rsidRDefault="00972267" w:rsidP="00972267">
      <w:pPr>
        <w:ind w:firstLine="709"/>
      </w:pPr>
      <w:r>
        <w:t xml:space="preserve">Пока шло приготовление салата, решили, что каждый расскажет свои самые яркие и теплые воспоминания о жизни в СССР. Вспомнили </w:t>
      </w:r>
      <w:r>
        <w:lastRenderedPageBreak/>
        <w:t>все, начиная с ясельного возраста: первое сентября, школьную форму и «Урок мира», октябрятское звено и пионерский галстук, пионерский лагерь и игру «Зарницу», как «таскали хлеб из столовой и, вытащив, ночью из-под подушки им</w:t>
      </w:r>
      <w:r w:rsidR="00715F75">
        <w:t xml:space="preserve"> </w:t>
      </w:r>
      <w:r>
        <w:t>хрустели, а потом вся постель была в крошках». Вспомнили комсомол и Первомайскую демонстрацию, плакаты вождей, шары и цветы из бумаги... А с тем, что «милицию раньше не боялись, а уважали» согласились все, кто имел с ней какие-либо «отношения». «Ах, какие были фильмы и актеры, не сравнить с сегодняшним коммерческим кино», – сокрушались женщины, вспоминая фильм «Девчата».</w:t>
      </w:r>
      <w:r w:rsidR="00715F75">
        <w:t xml:space="preserve"> </w:t>
      </w:r>
      <w:r>
        <w:t>А как собирали календари и значки! Все эти наивные и теплые воспоминания вызвали у всех приятную ностальгию. А салат с редькой в результате получился очень вкусный и сладкий!</w:t>
      </w:r>
      <w:r w:rsidR="00F7396E" w:rsidRPr="00F7396E">
        <w:rPr>
          <w:noProof/>
          <w:lang w:eastAsia="ru-RU" w:bidi="ar-SA"/>
        </w:rPr>
        <w:t xml:space="preserve"> </w:t>
      </w:r>
    </w:p>
    <w:p w:rsidR="00162193" w:rsidRDefault="00162193" w:rsidP="00972267">
      <w:pPr>
        <w:pStyle w:val="2"/>
      </w:pPr>
    </w:p>
    <w:p w:rsidR="00972267" w:rsidRDefault="00972267" w:rsidP="00972267">
      <w:pPr>
        <w:pStyle w:val="2"/>
      </w:pPr>
      <w:r>
        <w:t xml:space="preserve">«Море позитива от общения </w:t>
      </w:r>
      <w:r>
        <w:br/>
        <w:t>с пушистыми друзьями»</w:t>
      </w:r>
    </w:p>
    <w:p w:rsidR="00972267" w:rsidRDefault="00162193" w:rsidP="00972267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702272" behindDoc="0" locked="0" layoutInCell="1" allowOverlap="1" wp14:anchorId="3AD21327" wp14:editId="28358B4C">
            <wp:simplePos x="0" y="0"/>
            <wp:positionH relativeFrom="column">
              <wp:posOffset>27940</wp:posOffset>
            </wp:positionH>
            <wp:positionV relativeFrom="paragraph">
              <wp:posOffset>57785</wp:posOffset>
            </wp:positionV>
            <wp:extent cx="3776345" cy="2825750"/>
            <wp:effectExtent l="0" t="0" r="0" b="0"/>
            <wp:wrapSquare wrapText="bothSides"/>
            <wp:docPr id="26" name="Рисунок 26" descr="E:\Вестник\pictures\новости\DSC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естник\pictures\новости\DSC041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267">
        <w:t>Открытие «Живого уголка» стало радостным событием для получателей социальных услуг в стационарном отделении ГАУ СО НСО «ОКЦСАГ»!</w:t>
      </w:r>
      <w:r w:rsidR="00F7396E" w:rsidRPr="00F7396E">
        <w:rPr>
          <w:noProof/>
          <w:lang w:eastAsia="ru-RU" w:bidi="ar-SA"/>
        </w:rPr>
        <w:t xml:space="preserve"> </w:t>
      </w:r>
    </w:p>
    <w:p w:rsidR="00972267" w:rsidRDefault="00972267" w:rsidP="00972267">
      <w:pPr>
        <w:ind w:firstLine="709"/>
      </w:pPr>
      <w:r>
        <w:t xml:space="preserve">Домик для Чилийских белочек Дегу уютно расположился вдоль стены в холле и сразу привлек большое число проживающих, всем хотелось дотронуться и «погладить нежную шерстку хотя бы пальчиком». Чилийская белка </w:t>
      </w:r>
      <w:r w:rsidR="002209FC">
        <w:t xml:space="preserve">– </w:t>
      </w:r>
      <w:r>
        <w:t xml:space="preserve">контактное и чистоплотное животное, очень веселый и милый зверек, а уход за этими малышками достаточно прост, они неприхотливы в содержании и не требуют каких-либо особенностей. </w:t>
      </w:r>
    </w:p>
    <w:p w:rsidR="00972267" w:rsidRDefault="00972267" w:rsidP="00945B58">
      <w:pPr>
        <w:ind w:firstLine="708"/>
      </w:pPr>
      <w:r>
        <w:t>Радость от общения с животными так велика, что мы, сами того не осознавая, начинаем чувствовать себя спокойнее и радостнее даже после нескольких минут общения с ними. Происходит улучшение психологического</w:t>
      </w:r>
      <w:r w:rsidR="00715F75">
        <w:t xml:space="preserve"> </w:t>
      </w:r>
      <w:r>
        <w:t xml:space="preserve">и эмоционального состояния, снижение </w:t>
      </w:r>
      <w:r>
        <w:lastRenderedPageBreak/>
        <w:t>тревожности и раздражительности, развитие социальных навыков и способности к сопереживанию.</w:t>
      </w:r>
    </w:p>
    <w:p w:rsidR="00945B58" w:rsidRDefault="00945B58" w:rsidP="00972267">
      <w:pPr>
        <w:pStyle w:val="2"/>
      </w:pPr>
    </w:p>
    <w:p w:rsidR="00972267" w:rsidRDefault="00972267" w:rsidP="00972267">
      <w:pPr>
        <w:pStyle w:val="2"/>
      </w:pPr>
      <w:r>
        <w:t>Художественное начало</w:t>
      </w:r>
    </w:p>
    <w:p w:rsidR="00972267" w:rsidRDefault="00972267" w:rsidP="00972267">
      <w:pPr>
        <w:ind w:firstLine="709"/>
      </w:pPr>
      <w:r>
        <w:t>Акварель</w:t>
      </w:r>
      <w:r w:rsidR="00715F75">
        <w:t xml:space="preserve"> </w:t>
      </w:r>
      <w:r>
        <w:t>с</w:t>
      </w:r>
      <w:r w:rsidR="00715F75">
        <w:t xml:space="preserve"> </w:t>
      </w:r>
      <w:r>
        <w:t xml:space="preserve">солью и целлофаном </w:t>
      </w:r>
      <w:r w:rsidR="002209FC">
        <w:t>–</w:t>
      </w:r>
      <w:r>
        <w:t xml:space="preserve"> вот что использовали ребята для создания своих шедевров на </w:t>
      </w:r>
      <w:proofErr w:type="spellStart"/>
      <w:r>
        <w:t>психокоррекционном</w:t>
      </w:r>
      <w:proofErr w:type="spellEnd"/>
      <w:r>
        <w:t xml:space="preserve"> занятии </w:t>
      </w:r>
      <w:proofErr w:type="spellStart"/>
      <w:r>
        <w:t>арттерапии</w:t>
      </w:r>
      <w:proofErr w:type="spellEnd"/>
      <w:r>
        <w:t>!</w:t>
      </w:r>
      <w:r w:rsidR="00715F75">
        <w:t xml:space="preserve"> </w:t>
      </w:r>
    </w:p>
    <w:p w:rsidR="00972267" w:rsidRDefault="00972267" w:rsidP="00972267">
      <w:pPr>
        <w:ind w:firstLine="709"/>
      </w:pPr>
      <w:r>
        <w:t>Если</w:t>
      </w:r>
      <w:r w:rsidR="00715F75">
        <w:t xml:space="preserve"> </w:t>
      </w:r>
      <w:r>
        <w:t>еще</w:t>
      </w:r>
      <w:r w:rsidR="00715F75">
        <w:t xml:space="preserve"> </w:t>
      </w:r>
      <w:r>
        <w:t>не</w:t>
      </w:r>
      <w:r w:rsidR="00715F75">
        <w:t xml:space="preserve"> </w:t>
      </w:r>
      <w:r>
        <w:t>высохший</w:t>
      </w:r>
      <w:r w:rsidR="00715F75">
        <w:t xml:space="preserve"> </w:t>
      </w:r>
      <w:r>
        <w:t>акварельный</w:t>
      </w:r>
      <w:r w:rsidR="00715F75">
        <w:t xml:space="preserve"> </w:t>
      </w:r>
      <w:r>
        <w:t>рисунок</w:t>
      </w:r>
      <w:r w:rsidR="00715F75">
        <w:t xml:space="preserve"> </w:t>
      </w:r>
      <w:r>
        <w:t>посыпать</w:t>
      </w:r>
      <w:r w:rsidR="00715F75">
        <w:t xml:space="preserve"> </w:t>
      </w:r>
      <w:r>
        <w:t>солью,</w:t>
      </w:r>
      <w:r w:rsidR="00715F75">
        <w:t xml:space="preserve"> </w:t>
      </w:r>
      <w:r>
        <w:t>то</w:t>
      </w:r>
      <w:r w:rsidR="00715F75">
        <w:t xml:space="preserve"> </w:t>
      </w:r>
      <w:r>
        <w:t>соль</w:t>
      </w:r>
      <w:r w:rsidR="00715F75">
        <w:t xml:space="preserve"> </w:t>
      </w:r>
      <w:r>
        <w:t>прилипнет</w:t>
      </w:r>
      <w:r w:rsidR="00715F75">
        <w:t xml:space="preserve"> </w:t>
      </w:r>
      <w:r>
        <w:t>к</w:t>
      </w:r>
      <w:r w:rsidR="00715F75">
        <w:t xml:space="preserve"> </w:t>
      </w:r>
      <w:r>
        <w:t>краске</w:t>
      </w:r>
      <w:r w:rsidR="00715F75">
        <w:t xml:space="preserve"> </w:t>
      </w:r>
      <w:r>
        <w:t>и</w:t>
      </w:r>
      <w:r w:rsidR="00715F75">
        <w:t xml:space="preserve"> </w:t>
      </w:r>
      <w:r>
        <w:t>при</w:t>
      </w:r>
      <w:r w:rsidR="00715F75">
        <w:t xml:space="preserve"> </w:t>
      </w:r>
      <w:r>
        <w:t>высыхании</w:t>
      </w:r>
      <w:r w:rsidR="00715F75">
        <w:t xml:space="preserve"> </w:t>
      </w:r>
      <w:r>
        <w:t>создаст</w:t>
      </w:r>
      <w:r w:rsidR="00715F75">
        <w:t xml:space="preserve"> </w:t>
      </w:r>
      <w:r>
        <w:t>эффект</w:t>
      </w:r>
      <w:r w:rsidR="00715F75">
        <w:t xml:space="preserve"> </w:t>
      </w:r>
      <w:r>
        <w:t>зернистости, а если</w:t>
      </w:r>
      <w:r w:rsidR="00D74D12">
        <w:t xml:space="preserve"> </w:t>
      </w:r>
      <w:r>
        <w:t xml:space="preserve">скомкать целлофан и наложить в таком виде на мокрую краску и, осторожно надавливая, сформировать структуру будущей поверхности, то у каждого получиться оригинальный фон для своего шедевра! А дальше </w:t>
      </w:r>
      <w:r w:rsidR="002209FC">
        <w:t>–</w:t>
      </w:r>
      <w:r>
        <w:t xml:space="preserve"> дело фантазии каждого из участников «Кружка Искусства». </w:t>
      </w:r>
    </w:p>
    <w:p w:rsidR="00972267" w:rsidRDefault="00E271B2" w:rsidP="00972267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703296" behindDoc="0" locked="0" layoutInCell="1" allowOverlap="1" wp14:anchorId="4800B30F" wp14:editId="5DE21A98">
            <wp:simplePos x="0" y="0"/>
            <wp:positionH relativeFrom="column">
              <wp:posOffset>2650490</wp:posOffset>
            </wp:positionH>
            <wp:positionV relativeFrom="paragraph">
              <wp:posOffset>-307975</wp:posOffset>
            </wp:positionV>
            <wp:extent cx="3835400" cy="2514600"/>
            <wp:effectExtent l="0" t="0" r="0" b="0"/>
            <wp:wrapSquare wrapText="bothSides"/>
            <wp:docPr id="27" name="Рисунок 27" descr="E:\Вестник\pictures\новости\DSC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естник\pictures\новости\DSC04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" b="9271"/>
                    <a:stretch/>
                  </pic:blipFill>
                  <pic:spPr bwMode="auto">
                    <a:xfrm>
                      <a:off x="0" y="0"/>
                      <a:ext cx="3835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267">
        <w:t>Техник у психолога в запасе великое множество, а желание у получателей социальных услуг – огромное. Вот так сообща через искусство происходит исцеление души и тела!</w:t>
      </w:r>
    </w:p>
    <w:p w:rsidR="001B440E" w:rsidRDefault="001B440E">
      <w:pPr>
        <w:spacing w:after="200"/>
        <w:jc w:val="left"/>
        <w:rPr>
          <w:rFonts w:eastAsia="Times New Roman" w:cstheme="majorBidi"/>
          <w:b/>
          <w:bCs/>
          <w:caps/>
          <w:noProof/>
          <w:color w:val="F64D0A"/>
          <w:sz w:val="72"/>
          <w:szCs w:val="22"/>
          <w:lang w:eastAsia="ru-RU" w:bidi="ar-SA"/>
        </w:rPr>
      </w:pPr>
      <w:r>
        <w:rPr>
          <w:rFonts w:eastAsia="Times New Roman"/>
          <w:noProof/>
          <w:lang w:eastAsia="ru-RU" w:bidi="ar-SA"/>
        </w:rPr>
        <w:br w:type="page"/>
      </w:r>
    </w:p>
    <w:p w:rsidR="008400A7" w:rsidRDefault="00430838" w:rsidP="00B5574B">
      <w:pPr>
        <w:pStyle w:val="1"/>
        <w:rPr>
          <w:rFonts w:eastAsia="Times New Roman"/>
        </w:rPr>
      </w:pPr>
      <w:r>
        <w:rPr>
          <w:rFonts w:eastAsia="Times New Roman"/>
          <w:noProof/>
          <w:lang w:eastAsia="ru-RU" w:bidi="ar-SA"/>
        </w:rPr>
        <w:lastRenderedPageBreak/>
        <w:t>Ответы юриста</w:t>
      </w:r>
    </w:p>
    <w:p w:rsidR="007D1699" w:rsidRDefault="007D1699" w:rsidP="007D1699">
      <w:pPr>
        <w:pStyle w:val="2"/>
      </w:pPr>
      <w:r>
        <w:t>О запрете курения</w:t>
      </w:r>
    </w:p>
    <w:p w:rsidR="007D1699" w:rsidRPr="007D1699" w:rsidRDefault="007D1699" w:rsidP="007D1699">
      <w:pPr>
        <w:ind w:firstLine="709"/>
      </w:pPr>
      <w:r w:rsidRPr="007D1699">
        <w:t xml:space="preserve">15 октября 2016 года в ГБУ </w:t>
      </w:r>
      <w:proofErr w:type="gramStart"/>
      <w:r w:rsidRPr="007D1699">
        <w:t>СО</w:t>
      </w:r>
      <w:proofErr w:type="gramEnd"/>
      <w:r w:rsidRPr="007D1699">
        <w:t xml:space="preserve"> Краснодарского края «</w:t>
      </w:r>
      <w:proofErr w:type="spellStart"/>
      <w:r w:rsidRPr="007D1699">
        <w:t>Выселковский</w:t>
      </w:r>
      <w:proofErr w:type="spellEnd"/>
      <w:r w:rsidRPr="007D1699">
        <w:t xml:space="preserve"> дом-интернат для престарелых и инвалидов» в результате неосторожного обращения с огнем при курении произошло возгорание в одной из палат спального корпуса, в результате которого пострадало два человека. С ожогами более 80% поверхности тела пострадавшие были госпитализированы в медицинское учреждение, где один из них скончался.</w:t>
      </w:r>
    </w:p>
    <w:p w:rsidR="007D1699" w:rsidRPr="007D1699" w:rsidRDefault="007D1699" w:rsidP="007D1699">
      <w:pPr>
        <w:ind w:firstLine="709"/>
      </w:pPr>
      <w:proofErr w:type="gramStart"/>
      <w:r w:rsidRPr="007D1699">
        <w:t>В связи с чем, напоминаем, что в соответствии с пунктами 2, 7 статьи 12 Федерального закона Российской Федерации от 23.02.2013 № 15-ФЗ «Об охране здоровья граждан от воздействия окружающего табачного дыма и последствий потребления табака» для предотвращения воздействия окружающего табачного дыма на здоровье человека запрещается курение табака в помещениях, предназначенных для оказания медицинских и реабилитационных услуг, а также в помещениях социальных</w:t>
      </w:r>
      <w:proofErr w:type="gramEnd"/>
      <w:r w:rsidRPr="007D1699">
        <w:t xml:space="preserve"> служб.</w:t>
      </w:r>
    </w:p>
    <w:p w:rsidR="007D1699" w:rsidRPr="007D1699" w:rsidRDefault="007D1699" w:rsidP="007D1699">
      <w:pPr>
        <w:ind w:firstLine="709"/>
      </w:pPr>
      <w:r w:rsidRPr="007D1699">
        <w:t xml:space="preserve"> Следовательно, курение в помещениях ГАУ СО НСО «ОКЦСАГ» </w:t>
      </w:r>
      <w:r w:rsidRPr="007D1699">
        <w:rPr>
          <w:b/>
        </w:rPr>
        <w:t>строго запрещено законом.</w:t>
      </w:r>
      <w:r w:rsidRPr="007D1699">
        <w:t xml:space="preserve"> Однако, приказом учреждения от 19.01.2016г. № 59-О «О режиме (запрещении) курения» в учреждении определены места, предназначенные для курения, которые оборудованы</w:t>
      </w:r>
      <w:r w:rsidR="00715F75">
        <w:t xml:space="preserve"> </w:t>
      </w:r>
      <w:r w:rsidRPr="007D1699">
        <w:t xml:space="preserve"> урнами (металлическим</w:t>
      </w:r>
      <w:r w:rsidR="00715F75">
        <w:t xml:space="preserve"> </w:t>
      </w:r>
      <w:r w:rsidRPr="007D1699">
        <w:t>ведром с водой или песком), знаком «Место для курения»,</w:t>
      </w:r>
      <w:r w:rsidR="00715F75">
        <w:t xml:space="preserve"> </w:t>
      </w:r>
      <w:r w:rsidRPr="007D1699">
        <w:t>информационными материалами о вреде потребления табака и вредном воздействии</w:t>
      </w:r>
      <w:r w:rsidR="00715F75">
        <w:t xml:space="preserve"> </w:t>
      </w:r>
      <w:r w:rsidRPr="007D1699">
        <w:t>табачного дыма на окружающих.</w:t>
      </w:r>
    </w:p>
    <w:p w:rsidR="007D1699" w:rsidRPr="007D1699" w:rsidRDefault="007D1699" w:rsidP="007D1699">
      <w:pPr>
        <w:ind w:firstLine="709"/>
      </w:pPr>
      <w:r w:rsidRPr="007D1699">
        <w:t>Курение за пределами специально установленных в учреждении мест влечет гражданско-правовую и административную ответственность.</w:t>
      </w:r>
    </w:p>
    <w:p w:rsidR="007D1699" w:rsidRPr="007D1699" w:rsidRDefault="007D1699" w:rsidP="007D1699">
      <w:pPr>
        <w:ind w:firstLine="709"/>
        <w:rPr>
          <w:b/>
        </w:rPr>
      </w:pPr>
      <w:r w:rsidRPr="007D1699">
        <w:t xml:space="preserve">Кодексом об административных правонарушениях Российской Федерации, статьей 6.24 установлена ответственность за нарушение запрета курения табака на территории и в помещениях учреждения в виде </w:t>
      </w:r>
      <w:r w:rsidRPr="007D1699">
        <w:rPr>
          <w:b/>
        </w:rPr>
        <w:t>административного штрафа</w:t>
      </w:r>
      <w:r w:rsidRPr="007D1699">
        <w:t xml:space="preserve"> в размере до </w:t>
      </w:r>
      <w:r w:rsidRPr="007D1699">
        <w:rPr>
          <w:b/>
        </w:rPr>
        <w:t>одной тысячи пятисот рублей.</w:t>
      </w:r>
    </w:p>
    <w:p w:rsidR="007D1699" w:rsidRPr="007D1699" w:rsidRDefault="007D1699" w:rsidP="007D1699">
      <w:pPr>
        <w:ind w:firstLine="709"/>
      </w:pPr>
      <w:r w:rsidRPr="007D1699">
        <w:lastRenderedPageBreak/>
        <w:t xml:space="preserve">Кроме того, в случае причинения вреда имуществу учреждения или жизни и здоровью других граждан, вследствие действий связанных с неосторожным обращением с огнем при курении, в том числе при курении в не предназначенных для этого местах, к </w:t>
      </w:r>
      <w:proofErr w:type="spellStart"/>
      <w:r w:rsidRPr="007D1699">
        <w:t>причинителю</w:t>
      </w:r>
      <w:proofErr w:type="spellEnd"/>
      <w:r w:rsidRPr="007D1699">
        <w:t xml:space="preserve"> вреда применяется </w:t>
      </w:r>
      <w:r w:rsidRPr="007D1699">
        <w:rPr>
          <w:b/>
        </w:rPr>
        <w:t>гражданско-правовая ответственность</w:t>
      </w:r>
      <w:r w:rsidRPr="007D1699">
        <w:t>, предусмотренная статьей 1064 Гражданского кодекса Российской Федерации. В данном случае гражданин по вине, которого, был причинен вред имуществу или жизни и здоровью обязан возместить все понесенные убытки.</w:t>
      </w:r>
      <w:r w:rsidR="00715F75">
        <w:t xml:space="preserve"> </w:t>
      </w:r>
    </w:p>
    <w:p w:rsidR="007D1699" w:rsidRDefault="007D1699" w:rsidP="007D1699">
      <w:pPr>
        <w:ind w:firstLine="709"/>
      </w:pPr>
      <w:r w:rsidRPr="007D1699">
        <w:t xml:space="preserve">Нередко последствием пожара, возникшего в связи с неосторожным обращением с огнем при курении, является причинение тяжкого вреда здоровью или смерти по неосторожности, за что Уголовным кодексом Российской Федерации предусмотрена </w:t>
      </w:r>
      <w:r w:rsidRPr="007D1699">
        <w:rPr>
          <w:b/>
        </w:rPr>
        <w:t>уголовная ответственность</w:t>
      </w:r>
      <w:r w:rsidRPr="007D1699">
        <w:t>.</w:t>
      </w:r>
    </w:p>
    <w:p w:rsidR="00A20CBC" w:rsidRDefault="00A20CBC" w:rsidP="00A20CBC">
      <w:pPr>
        <w:ind w:firstLine="709"/>
        <w:jc w:val="center"/>
      </w:pPr>
    </w:p>
    <w:p w:rsidR="00A20CBC" w:rsidRDefault="00A20CBC" w:rsidP="00A20CBC">
      <w:pPr>
        <w:ind w:firstLine="709"/>
        <w:jc w:val="center"/>
      </w:pPr>
    </w:p>
    <w:p w:rsidR="007D1699" w:rsidRPr="007D1699" w:rsidRDefault="00A20CBC" w:rsidP="00A20CBC">
      <w:pPr>
        <w:ind w:firstLine="709"/>
        <w:jc w:val="center"/>
      </w:pPr>
      <w:r>
        <w:rPr>
          <w:noProof/>
          <w:lang w:eastAsia="ru-RU" w:bidi="ar-SA"/>
        </w:rPr>
        <w:drawing>
          <wp:inline distT="0" distB="0" distL="0" distR="0" wp14:anchorId="7CD1EF35" wp14:editId="1CD2D0BF">
            <wp:extent cx="2933205" cy="2933205"/>
            <wp:effectExtent l="0" t="0" r="0" b="0"/>
            <wp:docPr id="17" name="Рисунок 17" descr="C:\Users\User20\Desktop\Прочее\ноябрь\znak.k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0\Desktop\Прочее\ноябрь\znak.ky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8" t="-1246" r="-830" b="-1244"/>
                    <a:stretch/>
                  </pic:blipFill>
                  <pic:spPr bwMode="auto">
                    <a:xfrm>
                      <a:off x="0" y="0"/>
                      <a:ext cx="2933145" cy="29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0A3" w:rsidRDefault="00430838" w:rsidP="00D80B8C">
      <w:pPr>
        <w:jc w:val="left"/>
        <w:rPr>
          <w:color w:val="222327"/>
          <w:sz w:val="32"/>
          <w:szCs w:val="32"/>
        </w:rPr>
      </w:pPr>
      <w:r>
        <w:rPr>
          <w:color w:val="222327"/>
          <w:sz w:val="32"/>
          <w:szCs w:val="32"/>
        </w:rPr>
        <w:br w:type="page"/>
      </w:r>
    </w:p>
    <w:p w:rsidR="00A84ED0" w:rsidRDefault="007E2EC0" w:rsidP="007E2EC0">
      <w:pPr>
        <w:pStyle w:val="1"/>
      </w:pPr>
      <w:r>
        <w:lastRenderedPageBreak/>
        <w:t>ОТЗЫВЫ И ПРЕДЛОЖЕНИЯ</w:t>
      </w: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7E2EC0" w:rsidRPr="007E2EC0" w:rsidTr="007E2EC0">
        <w:tc>
          <w:tcPr>
            <w:tcW w:w="10420" w:type="dxa"/>
          </w:tcPr>
          <w:p w:rsidR="007E2EC0" w:rsidRDefault="007E2EC0" w:rsidP="007E2EC0">
            <w:r>
              <w:t xml:space="preserve">Вы можете написать здесь пожелания по </w:t>
            </w:r>
            <w:proofErr w:type="gramStart"/>
            <w:r>
              <w:t>вопросам</w:t>
            </w:r>
            <w:proofErr w:type="gramEnd"/>
            <w:r>
              <w:t xml:space="preserve"> которые вас волнуют и не отражены в текущем выпуске или более ранних. Предложите рубрику, которые вы хотели бы увидеть в следующем выпуске нашего ежемесячника.</w:t>
            </w:r>
          </w:p>
          <w:p w:rsidR="007B6F85" w:rsidRPr="007E2EC0" w:rsidRDefault="007B6F85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</w:tbl>
    <w:p w:rsidR="007E2EC0" w:rsidRPr="007E2EC0" w:rsidRDefault="007E2EC0" w:rsidP="007B6F85"/>
    <w:sectPr w:rsidR="007E2EC0" w:rsidRPr="007E2EC0" w:rsidSect="00792D51">
      <w:headerReference w:type="default" r:id="rId45"/>
      <w:footerReference w:type="default" r:id="rId46"/>
      <w:headerReference w:type="first" r:id="rId47"/>
      <w:pgSz w:w="11906" w:h="16838"/>
      <w:pgMar w:top="426" w:right="851" w:bottom="568" w:left="851" w:header="0" w:footer="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193" w:rsidRDefault="00162193" w:rsidP="004639B0">
      <w:pPr>
        <w:spacing w:after="0" w:line="240" w:lineRule="auto"/>
      </w:pPr>
      <w:r>
        <w:separator/>
      </w:r>
    </w:p>
  </w:endnote>
  <w:endnote w:type="continuationSeparator" w:id="0">
    <w:p w:rsidR="00162193" w:rsidRDefault="00162193" w:rsidP="00463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991485"/>
      <w:docPartObj>
        <w:docPartGallery w:val="Page Numbers (Bottom of Page)"/>
        <w:docPartUnique/>
      </w:docPartObj>
    </w:sdtPr>
    <w:sdtEndPr>
      <w:rPr>
        <w:b/>
        <w:i/>
        <w:sz w:val="22"/>
      </w:rPr>
    </w:sdtEndPr>
    <w:sdtContent>
      <w:p w:rsidR="00162193" w:rsidRPr="00FD1E5F" w:rsidRDefault="00162193">
        <w:pPr>
          <w:pStyle w:val="afa"/>
          <w:jc w:val="center"/>
          <w:rPr>
            <w:b/>
            <w:i/>
            <w:sz w:val="22"/>
          </w:rPr>
        </w:pPr>
        <w:r w:rsidRPr="00FD1E5F">
          <w:rPr>
            <w:b/>
            <w:i/>
            <w:sz w:val="22"/>
          </w:rPr>
          <w:fldChar w:fldCharType="begin"/>
        </w:r>
        <w:r w:rsidRPr="00FD1E5F">
          <w:rPr>
            <w:b/>
            <w:sz w:val="22"/>
          </w:rPr>
          <w:instrText>PAGE   \* MERGEFORMAT</w:instrText>
        </w:r>
        <w:r w:rsidRPr="00FD1E5F">
          <w:rPr>
            <w:b/>
            <w:i/>
            <w:sz w:val="22"/>
          </w:rPr>
          <w:fldChar w:fldCharType="separate"/>
        </w:r>
        <w:r w:rsidR="006D60BC" w:rsidRPr="006D60BC">
          <w:rPr>
            <w:b/>
            <w:i/>
            <w:noProof/>
            <w:sz w:val="22"/>
          </w:rPr>
          <w:t>12</w:t>
        </w:r>
        <w:r w:rsidRPr="00FD1E5F">
          <w:rPr>
            <w:b/>
            <w:i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193" w:rsidRDefault="00162193" w:rsidP="004639B0">
      <w:pPr>
        <w:spacing w:after="0" w:line="240" w:lineRule="auto"/>
      </w:pPr>
      <w:r>
        <w:separator/>
      </w:r>
    </w:p>
  </w:footnote>
  <w:footnote w:type="continuationSeparator" w:id="0">
    <w:p w:rsidR="00162193" w:rsidRDefault="00162193" w:rsidP="00463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193" w:rsidRDefault="00162193">
    <w:pPr>
      <w:pStyle w:val="af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-168275</wp:posOffset>
              </wp:positionH>
              <wp:positionV relativeFrom="paragraph">
                <wp:posOffset>201930</wp:posOffset>
              </wp:positionV>
              <wp:extent cx="6826250" cy="10239375"/>
              <wp:effectExtent l="22225" t="20955" r="19050" b="26670"/>
              <wp:wrapNone/>
              <wp:docPr id="1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26250" cy="10239375"/>
                      </a:xfrm>
                      <a:prstGeom prst="rect">
                        <a:avLst/>
                      </a:prstGeom>
                      <a:noFill/>
                      <a:ln w="38100" cmpd="dbl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13.25pt;margin-top:15.9pt;width:537.5pt;height:80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" filled="f" strokecolor="#002060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193" w:rsidRDefault="00162193">
    <w:pPr>
      <w:pStyle w:val="af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-167005</wp:posOffset>
              </wp:positionH>
              <wp:positionV relativeFrom="paragraph">
                <wp:posOffset>212725</wp:posOffset>
              </wp:positionV>
              <wp:extent cx="6826250" cy="10249535"/>
              <wp:effectExtent l="23495" t="22225" r="27305" b="24765"/>
              <wp:wrapNone/>
              <wp:docPr id="10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26250" cy="10249535"/>
                      </a:xfrm>
                      <a:prstGeom prst="rect">
                        <a:avLst/>
                      </a:prstGeom>
                      <a:noFill/>
                      <a:ln w="38100" cmpd="dbl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13.15pt;margin-top:16.75pt;width:537.5pt;height:80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" filled="f" strokecolor="#002060" strokeweight="3pt">
              <v:stroke linestyle="thinTh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5E4"/>
    <w:multiLevelType w:val="hybridMultilevel"/>
    <w:tmpl w:val="61880DBA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761424"/>
    <w:multiLevelType w:val="hybridMultilevel"/>
    <w:tmpl w:val="D1F2C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75A2B"/>
    <w:multiLevelType w:val="hybridMultilevel"/>
    <w:tmpl w:val="D542FA0A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06F57"/>
    <w:multiLevelType w:val="hybridMultilevel"/>
    <w:tmpl w:val="338C1080"/>
    <w:lvl w:ilvl="0" w:tplc="6DEC6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E5283B"/>
    <w:multiLevelType w:val="hybridMultilevel"/>
    <w:tmpl w:val="13EE160A"/>
    <w:lvl w:ilvl="0" w:tplc="8904C2AE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5181B"/>
    <w:multiLevelType w:val="hybridMultilevel"/>
    <w:tmpl w:val="EB0A6A50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568C6"/>
    <w:multiLevelType w:val="hybridMultilevel"/>
    <w:tmpl w:val="6AD4E02A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961C4"/>
    <w:multiLevelType w:val="hybridMultilevel"/>
    <w:tmpl w:val="23864748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6618DC">
      <w:numFmt w:val="bullet"/>
      <w:lvlText w:val="•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EF2268"/>
    <w:multiLevelType w:val="multilevel"/>
    <w:tmpl w:val="4B1605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A5786B"/>
    <w:multiLevelType w:val="hybridMultilevel"/>
    <w:tmpl w:val="C0700E56"/>
    <w:lvl w:ilvl="0" w:tplc="67AE0B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0E2690E"/>
    <w:multiLevelType w:val="hybridMultilevel"/>
    <w:tmpl w:val="2188DFA4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7AE0BFE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2626306"/>
    <w:multiLevelType w:val="hybridMultilevel"/>
    <w:tmpl w:val="4D507202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EE28EE"/>
    <w:multiLevelType w:val="hybridMultilevel"/>
    <w:tmpl w:val="C48CAF20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07023A6"/>
    <w:multiLevelType w:val="hybridMultilevel"/>
    <w:tmpl w:val="A6E41202"/>
    <w:lvl w:ilvl="0" w:tplc="67AE0B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67AE0BF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0B73563"/>
    <w:multiLevelType w:val="hybridMultilevel"/>
    <w:tmpl w:val="8FC62928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8DF2C4A"/>
    <w:multiLevelType w:val="hybridMultilevel"/>
    <w:tmpl w:val="B9F47402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70389B"/>
    <w:multiLevelType w:val="hybridMultilevel"/>
    <w:tmpl w:val="C71C0500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3033AA2"/>
    <w:multiLevelType w:val="hybridMultilevel"/>
    <w:tmpl w:val="94C8696E"/>
    <w:lvl w:ilvl="0" w:tplc="67AE0B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67AE0BF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15D6024E">
      <w:numFmt w:val="bullet"/>
      <w:lvlText w:val=""/>
      <w:lvlJc w:val="left"/>
      <w:pPr>
        <w:ind w:left="3570" w:hanging="1410"/>
      </w:pPr>
      <w:rPr>
        <w:rFonts w:ascii="Symbol" w:eastAsiaTheme="minorEastAsia" w:hAnsi="Symbol" w:cstheme="minorBidi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30E5EA1"/>
    <w:multiLevelType w:val="hybridMultilevel"/>
    <w:tmpl w:val="1D882AB2"/>
    <w:lvl w:ilvl="0" w:tplc="67AE0B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55258D5"/>
    <w:multiLevelType w:val="multilevel"/>
    <w:tmpl w:val="768436B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FD75A3"/>
    <w:multiLevelType w:val="hybridMultilevel"/>
    <w:tmpl w:val="B908F4A4"/>
    <w:lvl w:ilvl="0" w:tplc="4E5451C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A415958"/>
    <w:multiLevelType w:val="multilevel"/>
    <w:tmpl w:val="A1FA81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A70F62"/>
    <w:multiLevelType w:val="hybridMultilevel"/>
    <w:tmpl w:val="B814692E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8"/>
  </w:num>
  <w:num w:numId="4">
    <w:abstractNumId w:val="21"/>
  </w:num>
  <w:num w:numId="5">
    <w:abstractNumId w:val="14"/>
  </w:num>
  <w:num w:numId="6">
    <w:abstractNumId w:val="0"/>
  </w:num>
  <w:num w:numId="7">
    <w:abstractNumId w:val="16"/>
  </w:num>
  <w:num w:numId="8">
    <w:abstractNumId w:val="22"/>
  </w:num>
  <w:num w:numId="9">
    <w:abstractNumId w:val="3"/>
  </w:num>
  <w:num w:numId="10">
    <w:abstractNumId w:val="1"/>
  </w:num>
  <w:num w:numId="11">
    <w:abstractNumId w:val="5"/>
  </w:num>
  <w:num w:numId="12">
    <w:abstractNumId w:val="2"/>
  </w:num>
  <w:num w:numId="13">
    <w:abstractNumId w:val="11"/>
  </w:num>
  <w:num w:numId="14">
    <w:abstractNumId w:val="6"/>
  </w:num>
  <w:num w:numId="15">
    <w:abstractNumId w:val="15"/>
  </w:num>
  <w:num w:numId="16">
    <w:abstractNumId w:val="7"/>
  </w:num>
  <w:num w:numId="17">
    <w:abstractNumId w:val="4"/>
  </w:num>
  <w:num w:numId="18">
    <w:abstractNumId w:val="9"/>
  </w:num>
  <w:num w:numId="19">
    <w:abstractNumId w:val="17"/>
  </w:num>
  <w:num w:numId="20">
    <w:abstractNumId w:val="18"/>
  </w:num>
  <w:num w:numId="21">
    <w:abstractNumId w:val="13"/>
  </w:num>
  <w:num w:numId="22">
    <w:abstractNumId w:val="12"/>
  </w:num>
  <w:num w:numId="2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9E"/>
    <w:rsid w:val="0000119A"/>
    <w:rsid w:val="00011BA2"/>
    <w:rsid w:val="00016053"/>
    <w:rsid w:val="00025A2C"/>
    <w:rsid w:val="00026C0A"/>
    <w:rsid w:val="000439B5"/>
    <w:rsid w:val="0005009F"/>
    <w:rsid w:val="00060B86"/>
    <w:rsid w:val="00077961"/>
    <w:rsid w:val="00086B92"/>
    <w:rsid w:val="00095F7F"/>
    <w:rsid w:val="000A4C44"/>
    <w:rsid w:val="000C25BE"/>
    <w:rsid w:val="000D2253"/>
    <w:rsid w:val="000D4913"/>
    <w:rsid w:val="000F19A7"/>
    <w:rsid w:val="000F2A46"/>
    <w:rsid w:val="000F49DB"/>
    <w:rsid w:val="000F4E62"/>
    <w:rsid w:val="000F6B9D"/>
    <w:rsid w:val="001020A3"/>
    <w:rsid w:val="00104DB2"/>
    <w:rsid w:val="00106CB7"/>
    <w:rsid w:val="00120C1F"/>
    <w:rsid w:val="001264A8"/>
    <w:rsid w:val="00134049"/>
    <w:rsid w:val="00136FCC"/>
    <w:rsid w:val="001418D4"/>
    <w:rsid w:val="00155083"/>
    <w:rsid w:val="00155CA4"/>
    <w:rsid w:val="001569A4"/>
    <w:rsid w:val="00162193"/>
    <w:rsid w:val="00165E41"/>
    <w:rsid w:val="001701F3"/>
    <w:rsid w:val="00170722"/>
    <w:rsid w:val="00172713"/>
    <w:rsid w:val="001837B2"/>
    <w:rsid w:val="00184655"/>
    <w:rsid w:val="001850C5"/>
    <w:rsid w:val="001850CD"/>
    <w:rsid w:val="00191098"/>
    <w:rsid w:val="00193833"/>
    <w:rsid w:val="001B2463"/>
    <w:rsid w:val="001B440E"/>
    <w:rsid w:val="001E09BA"/>
    <w:rsid w:val="001F5B10"/>
    <w:rsid w:val="00200384"/>
    <w:rsid w:val="00210872"/>
    <w:rsid w:val="002209FC"/>
    <w:rsid w:val="002257FD"/>
    <w:rsid w:val="002267F3"/>
    <w:rsid w:val="002561F2"/>
    <w:rsid w:val="002702DF"/>
    <w:rsid w:val="00280E91"/>
    <w:rsid w:val="00280EBF"/>
    <w:rsid w:val="0029270A"/>
    <w:rsid w:val="002A03F1"/>
    <w:rsid w:val="002A5E38"/>
    <w:rsid w:val="002B76AE"/>
    <w:rsid w:val="002C4376"/>
    <w:rsid w:val="002C4855"/>
    <w:rsid w:val="002C54C3"/>
    <w:rsid w:val="002D652C"/>
    <w:rsid w:val="002D727A"/>
    <w:rsid w:val="002E7F20"/>
    <w:rsid w:val="003076A1"/>
    <w:rsid w:val="0031511A"/>
    <w:rsid w:val="003318B4"/>
    <w:rsid w:val="00347440"/>
    <w:rsid w:val="003629E3"/>
    <w:rsid w:val="00367DBA"/>
    <w:rsid w:val="00387DB8"/>
    <w:rsid w:val="0039528D"/>
    <w:rsid w:val="0039579D"/>
    <w:rsid w:val="003A58A4"/>
    <w:rsid w:val="003A5DE0"/>
    <w:rsid w:val="003B6647"/>
    <w:rsid w:val="003B6915"/>
    <w:rsid w:val="003B6EEC"/>
    <w:rsid w:val="003C4BB8"/>
    <w:rsid w:val="003C77BA"/>
    <w:rsid w:val="003D145E"/>
    <w:rsid w:val="003D4972"/>
    <w:rsid w:val="003E4F81"/>
    <w:rsid w:val="003F360D"/>
    <w:rsid w:val="00402364"/>
    <w:rsid w:val="00403424"/>
    <w:rsid w:val="004151D9"/>
    <w:rsid w:val="004168BE"/>
    <w:rsid w:val="0042195B"/>
    <w:rsid w:val="00422D36"/>
    <w:rsid w:val="00430838"/>
    <w:rsid w:val="00435B66"/>
    <w:rsid w:val="00436F8B"/>
    <w:rsid w:val="00437979"/>
    <w:rsid w:val="00445032"/>
    <w:rsid w:val="004554D0"/>
    <w:rsid w:val="00461BF2"/>
    <w:rsid w:val="004639B0"/>
    <w:rsid w:val="004C1BDA"/>
    <w:rsid w:val="004C79E5"/>
    <w:rsid w:val="004E04BC"/>
    <w:rsid w:val="004E1D0B"/>
    <w:rsid w:val="0051476F"/>
    <w:rsid w:val="005162C0"/>
    <w:rsid w:val="00524DB4"/>
    <w:rsid w:val="0053028D"/>
    <w:rsid w:val="00557509"/>
    <w:rsid w:val="005632B5"/>
    <w:rsid w:val="005657FC"/>
    <w:rsid w:val="00593AC5"/>
    <w:rsid w:val="005A1F93"/>
    <w:rsid w:val="005A5A16"/>
    <w:rsid w:val="005B3F0D"/>
    <w:rsid w:val="005B4426"/>
    <w:rsid w:val="005B45EA"/>
    <w:rsid w:val="005C1657"/>
    <w:rsid w:val="005C2BA8"/>
    <w:rsid w:val="005D2CD1"/>
    <w:rsid w:val="005E3205"/>
    <w:rsid w:val="005F6176"/>
    <w:rsid w:val="0060456D"/>
    <w:rsid w:val="00606D75"/>
    <w:rsid w:val="00625BDE"/>
    <w:rsid w:val="00633176"/>
    <w:rsid w:val="00654E33"/>
    <w:rsid w:val="006608C9"/>
    <w:rsid w:val="006749A0"/>
    <w:rsid w:val="00677E99"/>
    <w:rsid w:val="006A4900"/>
    <w:rsid w:val="006C007E"/>
    <w:rsid w:val="006C0554"/>
    <w:rsid w:val="006D5E8F"/>
    <w:rsid w:val="006D60BC"/>
    <w:rsid w:val="006D7F14"/>
    <w:rsid w:val="006E03C6"/>
    <w:rsid w:val="006E109A"/>
    <w:rsid w:val="006F18CF"/>
    <w:rsid w:val="006F4CFC"/>
    <w:rsid w:val="00705B8D"/>
    <w:rsid w:val="007069C8"/>
    <w:rsid w:val="00715F75"/>
    <w:rsid w:val="00725FE7"/>
    <w:rsid w:val="00746EF7"/>
    <w:rsid w:val="00771599"/>
    <w:rsid w:val="00787AFC"/>
    <w:rsid w:val="00792D51"/>
    <w:rsid w:val="00793B1F"/>
    <w:rsid w:val="007A2D15"/>
    <w:rsid w:val="007A560F"/>
    <w:rsid w:val="007B5642"/>
    <w:rsid w:val="007B6F85"/>
    <w:rsid w:val="007B70BD"/>
    <w:rsid w:val="007C4787"/>
    <w:rsid w:val="007C6D7C"/>
    <w:rsid w:val="007C791C"/>
    <w:rsid w:val="007D1699"/>
    <w:rsid w:val="007D2E6E"/>
    <w:rsid w:val="007D41E8"/>
    <w:rsid w:val="007D4635"/>
    <w:rsid w:val="007E2EC0"/>
    <w:rsid w:val="007E6F6B"/>
    <w:rsid w:val="007F1370"/>
    <w:rsid w:val="00804FAF"/>
    <w:rsid w:val="00813F74"/>
    <w:rsid w:val="00814D8F"/>
    <w:rsid w:val="00834901"/>
    <w:rsid w:val="008400A7"/>
    <w:rsid w:val="008416EA"/>
    <w:rsid w:val="00847BA1"/>
    <w:rsid w:val="00853B03"/>
    <w:rsid w:val="00856F03"/>
    <w:rsid w:val="00865C13"/>
    <w:rsid w:val="00867746"/>
    <w:rsid w:val="00882A87"/>
    <w:rsid w:val="008A3E05"/>
    <w:rsid w:val="008C42EC"/>
    <w:rsid w:val="008C4571"/>
    <w:rsid w:val="008C5D77"/>
    <w:rsid w:val="008E3F97"/>
    <w:rsid w:val="008E43DF"/>
    <w:rsid w:val="008E4618"/>
    <w:rsid w:val="00907FE3"/>
    <w:rsid w:val="00910E57"/>
    <w:rsid w:val="00913616"/>
    <w:rsid w:val="00913BD1"/>
    <w:rsid w:val="009403F2"/>
    <w:rsid w:val="00940E06"/>
    <w:rsid w:val="00943B3F"/>
    <w:rsid w:val="0094595B"/>
    <w:rsid w:val="00945B58"/>
    <w:rsid w:val="009512F1"/>
    <w:rsid w:val="00962E6C"/>
    <w:rsid w:val="00972267"/>
    <w:rsid w:val="00975485"/>
    <w:rsid w:val="009764D6"/>
    <w:rsid w:val="009773A0"/>
    <w:rsid w:val="009867A8"/>
    <w:rsid w:val="009940EF"/>
    <w:rsid w:val="009C3075"/>
    <w:rsid w:val="009C6C79"/>
    <w:rsid w:val="009C76CB"/>
    <w:rsid w:val="009D097F"/>
    <w:rsid w:val="009E168E"/>
    <w:rsid w:val="009E4E5C"/>
    <w:rsid w:val="009E7958"/>
    <w:rsid w:val="009F2206"/>
    <w:rsid w:val="009F3063"/>
    <w:rsid w:val="009F38EE"/>
    <w:rsid w:val="00A02F24"/>
    <w:rsid w:val="00A05E15"/>
    <w:rsid w:val="00A077AC"/>
    <w:rsid w:val="00A20CBC"/>
    <w:rsid w:val="00A3368D"/>
    <w:rsid w:val="00A3419A"/>
    <w:rsid w:val="00A348A6"/>
    <w:rsid w:val="00A478D7"/>
    <w:rsid w:val="00A535AC"/>
    <w:rsid w:val="00A6600E"/>
    <w:rsid w:val="00A66F10"/>
    <w:rsid w:val="00A77307"/>
    <w:rsid w:val="00A84B14"/>
    <w:rsid w:val="00A84ED0"/>
    <w:rsid w:val="00A94B3A"/>
    <w:rsid w:val="00AD30F2"/>
    <w:rsid w:val="00AE6CAA"/>
    <w:rsid w:val="00B04606"/>
    <w:rsid w:val="00B04A21"/>
    <w:rsid w:val="00B108DD"/>
    <w:rsid w:val="00B15E99"/>
    <w:rsid w:val="00B21F43"/>
    <w:rsid w:val="00B26107"/>
    <w:rsid w:val="00B43632"/>
    <w:rsid w:val="00B47AA2"/>
    <w:rsid w:val="00B53AFE"/>
    <w:rsid w:val="00B54ECF"/>
    <w:rsid w:val="00B5574B"/>
    <w:rsid w:val="00B65EF5"/>
    <w:rsid w:val="00B679BE"/>
    <w:rsid w:val="00B80285"/>
    <w:rsid w:val="00B86277"/>
    <w:rsid w:val="00B92E88"/>
    <w:rsid w:val="00B9677B"/>
    <w:rsid w:val="00BA280A"/>
    <w:rsid w:val="00BA322C"/>
    <w:rsid w:val="00BA7C1D"/>
    <w:rsid w:val="00BB50D2"/>
    <w:rsid w:val="00BB5823"/>
    <w:rsid w:val="00BB6051"/>
    <w:rsid w:val="00BC133B"/>
    <w:rsid w:val="00BF3733"/>
    <w:rsid w:val="00C008C5"/>
    <w:rsid w:val="00C01D94"/>
    <w:rsid w:val="00C13A20"/>
    <w:rsid w:val="00C32897"/>
    <w:rsid w:val="00C35500"/>
    <w:rsid w:val="00C35BE3"/>
    <w:rsid w:val="00C42D85"/>
    <w:rsid w:val="00C50CD1"/>
    <w:rsid w:val="00C5424B"/>
    <w:rsid w:val="00C57A62"/>
    <w:rsid w:val="00C75B2C"/>
    <w:rsid w:val="00C83E76"/>
    <w:rsid w:val="00C8759E"/>
    <w:rsid w:val="00C92DDB"/>
    <w:rsid w:val="00C94607"/>
    <w:rsid w:val="00C953EC"/>
    <w:rsid w:val="00C95542"/>
    <w:rsid w:val="00CC4C70"/>
    <w:rsid w:val="00CC5107"/>
    <w:rsid w:val="00CF101F"/>
    <w:rsid w:val="00D02985"/>
    <w:rsid w:val="00D029B4"/>
    <w:rsid w:val="00D24F5E"/>
    <w:rsid w:val="00D33D79"/>
    <w:rsid w:val="00D42012"/>
    <w:rsid w:val="00D45FA6"/>
    <w:rsid w:val="00D54A05"/>
    <w:rsid w:val="00D6211E"/>
    <w:rsid w:val="00D677F9"/>
    <w:rsid w:val="00D74D12"/>
    <w:rsid w:val="00D76E71"/>
    <w:rsid w:val="00D80B8C"/>
    <w:rsid w:val="00D86BD3"/>
    <w:rsid w:val="00D96988"/>
    <w:rsid w:val="00DA0183"/>
    <w:rsid w:val="00DA4B45"/>
    <w:rsid w:val="00DA6A66"/>
    <w:rsid w:val="00DA79CB"/>
    <w:rsid w:val="00DA7E68"/>
    <w:rsid w:val="00DC6AFA"/>
    <w:rsid w:val="00DE030B"/>
    <w:rsid w:val="00DE7A5A"/>
    <w:rsid w:val="00DF5D60"/>
    <w:rsid w:val="00DF6537"/>
    <w:rsid w:val="00E00BE2"/>
    <w:rsid w:val="00E04473"/>
    <w:rsid w:val="00E0547E"/>
    <w:rsid w:val="00E06DEC"/>
    <w:rsid w:val="00E07F0F"/>
    <w:rsid w:val="00E1121A"/>
    <w:rsid w:val="00E14C44"/>
    <w:rsid w:val="00E15AAD"/>
    <w:rsid w:val="00E17BE3"/>
    <w:rsid w:val="00E20F94"/>
    <w:rsid w:val="00E271B2"/>
    <w:rsid w:val="00E45C41"/>
    <w:rsid w:val="00E506F6"/>
    <w:rsid w:val="00E538C3"/>
    <w:rsid w:val="00E7156B"/>
    <w:rsid w:val="00E716D1"/>
    <w:rsid w:val="00E72A61"/>
    <w:rsid w:val="00E777A8"/>
    <w:rsid w:val="00E7796A"/>
    <w:rsid w:val="00E80BF2"/>
    <w:rsid w:val="00E85D96"/>
    <w:rsid w:val="00E927E1"/>
    <w:rsid w:val="00EB4EEB"/>
    <w:rsid w:val="00EB66BA"/>
    <w:rsid w:val="00EC0C6A"/>
    <w:rsid w:val="00EC3D9C"/>
    <w:rsid w:val="00EC60E6"/>
    <w:rsid w:val="00ED54A6"/>
    <w:rsid w:val="00ED7B1F"/>
    <w:rsid w:val="00EE5866"/>
    <w:rsid w:val="00F1775F"/>
    <w:rsid w:val="00F2286D"/>
    <w:rsid w:val="00F2343F"/>
    <w:rsid w:val="00F31053"/>
    <w:rsid w:val="00F6072A"/>
    <w:rsid w:val="00F61972"/>
    <w:rsid w:val="00F63F68"/>
    <w:rsid w:val="00F67A69"/>
    <w:rsid w:val="00F71A12"/>
    <w:rsid w:val="00F7396E"/>
    <w:rsid w:val="00F748DE"/>
    <w:rsid w:val="00F85CF1"/>
    <w:rsid w:val="00F87BC6"/>
    <w:rsid w:val="00F90837"/>
    <w:rsid w:val="00FA3E3E"/>
    <w:rsid w:val="00FB7158"/>
    <w:rsid w:val="00FC1F04"/>
    <w:rsid w:val="00FD1E5F"/>
    <w:rsid w:val="00FE16B4"/>
    <w:rsid w:val="00FE221A"/>
    <w:rsid w:val="00FF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647"/>
    <w:pPr>
      <w:spacing w:after="120"/>
      <w:jc w:val="both"/>
    </w:pPr>
    <w:rPr>
      <w:rFonts w:ascii="Century Gothic" w:hAnsi="Century Gothic"/>
      <w:iCs/>
      <w:sz w:val="28"/>
      <w:szCs w:val="20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F49DB"/>
    <w:pPr>
      <w:spacing w:before="480" w:after="100" w:line="269" w:lineRule="auto"/>
      <w:contextualSpacing/>
      <w:jc w:val="center"/>
      <w:outlineLvl w:val="0"/>
    </w:pPr>
    <w:rPr>
      <w:rFonts w:eastAsiaTheme="majorEastAsia" w:cstheme="majorBidi"/>
      <w:b/>
      <w:bCs/>
      <w:caps/>
      <w:color w:val="F64D0A"/>
      <w:sz w:val="72"/>
      <w:szCs w:val="22"/>
    </w:rPr>
  </w:style>
  <w:style w:type="paragraph" w:styleId="2">
    <w:name w:val="heading 2"/>
    <w:basedOn w:val="1"/>
    <w:next w:val="a"/>
    <w:link w:val="20"/>
    <w:uiPriority w:val="9"/>
    <w:unhideWhenUsed/>
    <w:qFormat/>
    <w:rsid w:val="00972267"/>
    <w:pPr>
      <w:spacing w:before="200"/>
      <w:outlineLvl w:val="1"/>
    </w:pPr>
    <w:rPr>
      <w:bCs w:val="0"/>
      <w:sz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A6600E"/>
    <w:pPr>
      <w:pBdr>
        <w:left w:val="thinThickSmallGap" w:sz="18" w:space="6" w:color="F64D0A"/>
        <w:bottom w:val="single" w:sz="4" w:space="0" w:color="F64D0A"/>
      </w:pBdr>
      <w:spacing w:before="120" w:after="100" w:line="240" w:lineRule="auto"/>
      <w:ind w:left="170" w:right="1701"/>
      <w:contextualSpacing/>
      <w:outlineLvl w:val="2"/>
    </w:pPr>
    <w:rPr>
      <w:rFonts w:eastAsiaTheme="majorEastAsia" w:cstheme="majorBidi"/>
      <w:b/>
      <w:bCs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197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197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197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197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197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197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5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49DB"/>
    <w:rPr>
      <w:rFonts w:ascii="Century Gothic" w:eastAsiaTheme="majorEastAsia" w:hAnsi="Century Gothic" w:cstheme="majorBidi"/>
      <w:b/>
      <w:bCs/>
      <w:iCs/>
      <w:caps/>
      <w:color w:val="F64D0A"/>
      <w:sz w:val="72"/>
    </w:rPr>
  </w:style>
  <w:style w:type="character" w:customStyle="1" w:styleId="20">
    <w:name w:val="Заголовок 2 Знак"/>
    <w:basedOn w:val="a0"/>
    <w:link w:val="2"/>
    <w:uiPriority w:val="9"/>
    <w:rsid w:val="00972267"/>
    <w:rPr>
      <w:rFonts w:ascii="Century Gothic" w:eastAsiaTheme="majorEastAsia" w:hAnsi="Century Gothic" w:cstheme="majorBidi"/>
      <w:b/>
      <w:iCs/>
      <w:caps/>
      <w:color w:val="F64D0A"/>
      <w:sz w:val="3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A6600E"/>
    <w:rPr>
      <w:rFonts w:ascii="Century Gothic" w:eastAsiaTheme="majorEastAsia" w:hAnsi="Century Gothic" w:cstheme="majorBidi"/>
      <w:b/>
      <w:bCs/>
      <w:iCs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619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619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619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6197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F61972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F6197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F6197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F6197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6197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F61972"/>
    <w:rPr>
      <w:b/>
      <w:bCs/>
      <w:spacing w:val="0"/>
    </w:rPr>
  </w:style>
  <w:style w:type="character" w:styleId="ab">
    <w:name w:val="Emphasis"/>
    <w:uiPriority w:val="20"/>
    <w:qFormat/>
    <w:rsid w:val="00F6197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5657FC"/>
    <w:pPr>
      <w:spacing w:after="0" w:line="276" w:lineRule="auto"/>
    </w:pPr>
  </w:style>
  <w:style w:type="paragraph" w:styleId="ad">
    <w:name w:val="List Paragraph"/>
    <w:basedOn w:val="a"/>
    <w:uiPriority w:val="34"/>
    <w:qFormat/>
    <w:rsid w:val="00F619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61972"/>
    <w:rPr>
      <w:i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61972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F6197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F6197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F619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F6197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F61972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F61972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F6197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F61972"/>
    <w:pPr>
      <w:outlineLvl w:val="9"/>
    </w:pPr>
  </w:style>
  <w:style w:type="paragraph" w:styleId="af6">
    <w:name w:val="Normal (Web)"/>
    <w:basedOn w:val="a"/>
    <w:uiPriority w:val="99"/>
    <w:unhideWhenUsed/>
    <w:rsid w:val="00415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 w:val="0"/>
      <w:sz w:val="24"/>
      <w:szCs w:val="24"/>
      <w:lang w:eastAsia="ru-RU" w:bidi="ar-SA"/>
    </w:rPr>
  </w:style>
  <w:style w:type="character" w:styleId="af7">
    <w:name w:val="Hyperlink"/>
    <w:basedOn w:val="a0"/>
    <w:uiPriority w:val="99"/>
    <w:unhideWhenUsed/>
    <w:rsid w:val="004151D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24DB4"/>
  </w:style>
  <w:style w:type="character" w:customStyle="1" w:styleId="name">
    <w:name w:val="name"/>
    <w:basedOn w:val="a0"/>
    <w:rsid w:val="00DA6A66"/>
  </w:style>
  <w:style w:type="character" w:customStyle="1" w:styleId="side-title">
    <w:name w:val="side-title"/>
    <w:basedOn w:val="a0"/>
    <w:rsid w:val="00DA6A66"/>
  </w:style>
  <w:style w:type="paragraph" w:styleId="af8">
    <w:name w:val="header"/>
    <w:basedOn w:val="a"/>
    <w:link w:val="af9"/>
    <w:rsid w:val="00086B92"/>
    <w:pPr>
      <w:tabs>
        <w:tab w:val="center" w:pos="4536"/>
        <w:tab w:val="right" w:pos="9072"/>
      </w:tabs>
      <w:spacing w:after="0" w:line="240" w:lineRule="auto"/>
      <w:ind w:firstLine="709"/>
    </w:pPr>
    <w:rPr>
      <w:rFonts w:ascii="Times New Roman" w:eastAsia="Times New Roman" w:hAnsi="Times New Roman" w:cs="Times New Roman"/>
      <w:i/>
      <w:iCs w:val="0"/>
      <w:lang w:eastAsia="ru-RU" w:bidi="ar-SA"/>
    </w:rPr>
  </w:style>
  <w:style w:type="character" w:customStyle="1" w:styleId="af9">
    <w:name w:val="Верхний колонтитул Знак"/>
    <w:basedOn w:val="a0"/>
    <w:link w:val="af8"/>
    <w:rsid w:val="00086B92"/>
    <w:rPr>
      <w:rFonts w:ascii="Times New Roman" w:eastAsia="Times New Roman" w:hAnsi="Times New Roman" w:cs="Times New Roman"/>
      <w:sz w:val="28"/>
      <w:szCs w:val="20"/>
      <w:lang w:val="ru-RU" w:eastAsia="ru-RU" w:bidi="ar-SA"/>
    </w:rPr>
  </w:style>
  <w:style w:type="paragraph" w:styleId="afa">
    <w:name w:val="footer"/>
    <w:basedOn w:val="a"/>
    <w:link w:val="afb"/>
    <w:uiPriority w:val="99"/>
    <w:unhideWhenUsed/>
    <w:rsid w:val="00463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4639B0"/>
    <w:rPr>
      <w:i/>
      <w:iCs/>
      <w:sz w:val="20"/>
      <w:szCs w:val="20"/>
    </w:rPr>
  </w:style>
  <w:style w:type="character" w:customStyle="1" w:styleId="fact-div-maintext">
    <w:name w:val="fact-div-maintext&quot;"/>
    <w:basedOn w:val="a0"/>
    <w:rsid w:val="00A84B14"/>
  </w:style>
  <w:style w:type="paragraph" w:customStyle="1" w:styleId="rtejustify">
    <w:name w:val="rtejustify"/>
    <w:basedOn w:val="a"/>
    <w:rsid w:val="00104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 w:val="0"/>
      <w:sz w:val="24"/>
      <w:szCs w:val="24"/>
      <w:lang w:eastAsia="ru-RU" w:bidi="ar-SA"/>
    </w:rPr>
  </w:style>
  <w:style w:type="character" w:customStyle="1" w:styleId="11">
    <w:name w:val="Название1"/>
    <w:basedOn w:val="a0"/>
    <w:rsid w:val="008A3E05"/>
  </w:style>
  <w:style w:type="character" w:customStyle="1" w:styleId="head">
    <w:name w:val="head"/>
    <w:basedOn w:val="a0"/>
    <w:rsid w:val="008A3E05"/>
  </w:style>
  <w:style w:type="character" w:styleId="afc">
    <w:name w:val="annotation reference"/>
    <w:basedOn w:val="a0"/>
    <w:uiPriority w:val="99"/>
    <w:semiHidden/>
    <w:unhideWhenUsed/>
    <w:rsid w:val="002702DF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702DF"/>
    <w:pPr>
      <w:spacing w:line="240" w:lineRule="auto"/>
    </w:pPr>
  </w:style>
  <w:style w:type="character" w:customStyle="1" w:styleId="afe">
    <w:name w:val="Текст примечания Знак"/>
    <w:basedOn w:val="a0"/>
    <w:link w:val="afd"/>
    <w:uiPriority w:val="99"/>
    <w:semiHidden/>
    <w:rsid w:val="002702DF"/>
    <w:rPr>
      <w:i/>
      <w:iCs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702DF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702DF"/>
    <w:rPr>
      <w:b/>
      <w:bCs/>
      <w:i/>
      <w:iCs/>
      <w:sz w:val="20"/>
      <w:szCs w:val="20"/>
    </w:rPr>
  </w:style>
  <w:style w:type="table" w:styleId="-3">
    <w:name w:val="Light Shading Accent 3"/>
    <w:basedOn w:val="a1"/>
    <w:uiPriority w:val="60"/>
    <w:rsid w:val="006D5E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ff1">
    <w:name w:val="Table Grid"/>
    <w:basedOn w:val="a1"/>
    <w:uiPriority w:val="59"/>
    <w:rsid w:val="007E2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Shading Accent 6"/>
    <w:basedOn w:val="a1"/>
    <w:uiPriority w:val="60"/>
    <w:rsid w:val="00B47AA2"/>
    <w:pPr>
      <w:spacing w:after="0" w:line="240" w:lineRule="auto"/>
    </w:pPr>
    <w:rPr>
      <w:rFonts w:ascii="Century Gothic" w:hAnsi="Century Gothic"/>
      <w:sz w:val="28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647"/>
    <w:pPr>
      <w:spacing w:after="120"/>
      <w:jc w:val="both"/>
    </w:pPr>
    <w:rPr>
      <w:rFonts w:ascii="Century Gothic" w:hAnsi="Century Gothic"/>
      <w:iCs/>
      <w:sz w:val="28"/>
      <w:szCs w:val="20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F49DB"/>
    <w:pPr>
      <w:spacing w:before="480" w:after="100" w:line="269" w:lineRule="auto"/>
      <w:contextualSpacing/>
      <w:jc w:val="center"/>
      <w:outlineLvl w:val="0"/>
    </w:pPr>
    <w:rPr>
      <w:rFonts w:eastAsiaTheme="majorEastAsia" w:cstheme="majorBidi"/>
      <w:b/>
      <w:bCs/>
      <w:caps/>
      <w:color w:val="F64D0A"/>
      <w:sz w:val="72"/>
      <w:szCs w:val="22"/>
    </w:rPr>
  </w:style>
  <w:style w:type="paragraph" w:styleId="2">
    <w:name w:val="heading 2"/>
    <w:basedOn w:val="1"/>
    <w:next w:val="a"/>
    <w:link w:val="20"/>
    <w:uiPriority w:val="9"/>
    <w:unhideWhenUsed/>
    <w:qFormat/>
    <w:rsid w:val="00972267"/>
    <w:pPr>
      <w:spacing w:before="200"/>
      <w:outlineLvl w:val="1"/>
    </w:pPr>
    <w:rPr>
      <w:bCs w:val="0"/>
      <w:sz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A6600E"/>
    <w:pPr>
      <w:pBdr>
        <w:left w:val="thinThickSmallGap" w:sz="18" w:space="6" w:color="F64D0A"/>
        <w:bottom w:val="single" w:sz="4" w:space="0" w:color="F64D0A"/>
      </w:pBdr>
      <w:spacing w:before="120" w:after="100" w:line="240" w:lineRule="auto"/>
      <w:ind w:left="170" w:right="1701"/>
      <w:contextualSpacing/>
      <w:outlineLvl w:val="2"/>
    </w:pPr>
    <w:rPr>
      <w:rFonts w:eastAsiaTheme="majorEastAsia" w:cstheme="majorBidi"/>
      <w:b/>
      <w:bCs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197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197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197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197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197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197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5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49DB"/>
    <w:rPr>
      <w:rFonts w:ascii="Century Gothic" w:eastAsiaTheme="majorEastAsia" w:hAnsi="Century Gothic" w:cstheme="majorBidi"/>
      <w:b/>
      <w:bCs/>
      <w:iCs/>
      <w:caps/>
      <w:color w:val="F64D0A"/>
      <w:sz w:val="72"/>
    </w:rPr>
  </w:style>
  <w:style w:type="character" w:customStyle="1" w:styleId="20">
    <w:name w:val="Заголовок 2 Знак"/>
    <w:basedOn w:val="a0"/>
    <w:link w:val="2"/>
    <w:uiPriority w:val="9"/>
    <w:rsid w:val="00972267"/>
    <w:rPr>
      <w:rFonts w:ascii="Century Gothic" w:eastAsiaTheme="majorEastAsia" w:hAnsi="Century Gothic" w:cstheme="majorBidi"/>
      <w:b/>
      <w:iCs/>
      <w:caps/>
      <w:color w:val="F64D0A"/>
      <w:sz w:val="3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A6600E"/>
    <w:rPr>
      <w:rFonts w:ascii="Century Gothic" w:eastAsiaTheme="majorEastAsia" w:hAnsi="Century Gothic" w:cstheme="majorBidi"/>
      <w:b/>
      <w:bCs/>
      <w:iCs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619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619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619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6197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F61972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F6197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F6197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F6197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6197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F61972"/>
    <w:rPr>
      <w:b/>
      <w:bCs/>
      <w:spacing w:val="0"/>
    </w:rPr>
  </w:style>
  <w:style w:type="character" w:styleId="ab">
    <w:name w:val="Emphasis"/>
    <w:uiPriority w:val="20"/>
    <w:qFormat/>
    <w:rsid w:val="00F6197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5657FC"/>
    <w:pPr>
      <w:spacing w:after="0" w:line="276" w:lineRule="auto"/>
    </w:pPr>
  </w:style>
  <w:style w:type="paragraph" w:styleId="ad">
    <w:name w:val="List Paragraph"/>
    <w:basedOn w:val="a"/>
    <w:uiPriority w:val="34"/>
    <w:qFormat/>
    <w:rsid w:val="00F619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61972"/>
    <w:rPr>
      <w:i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61972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F6197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F6197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F619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F6197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F61972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F61972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F6197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F61972"/>
    <w:pPr>
      <w:outlineLvl w:val="9"/>
    </w:pPr>
  </w:style>
  <w:style w:type="paragraph" w:styleId="af6">
    <w:name w:val="Normal (Web)"/>
    <w:basedOn w:val="a"/>
    <w:uiPriority w:val="99"/>
    <w:unhideWhenUsed/>
    <w:rsid w:val="00415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 w:val="0"/>
      <w:sz w:val="24"/>
      <w:szCs w:val="24"/>
      <w:lang w:eastAsia="ru-RU" w:bidi="ar-SA"/>
    </w:rPr>
  </w:style>
  <w:style w:type="character" w:styleId="af7">
    <w:name w:val="Hyperlink"/>
    <w:basedOn w:val="a0"/>
    <w:uiPriority w:val="99"/>
    <w:unhideWhenUsed/>
    <w:rsid w:val="004151D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24DB4"/>
  </w:style>
  <w:style w:type="character" w:customStyle="1" w:styleId="name">
    <w:name w:val="name"/>
    <w:basedOn w:val="a0"/>
    <w:rsid w:val="00DA6A66"/>
  </w:style>
  <w:style w:type="character" w:customStyle="1" w:styleId="side-title">
    <w:name w:val="side-title"/>
    <w:basedOn w:val="a0"/>
    <w:rsid w:val="00DA6A66"/>
  </w:style>
  <w:style w:type="paragraph" w:styleId="af8">
    <w:name w:val="header"/>
    <w:basedOn w:val="a"/>
    <w:link w:val="af9"/>
    <w:rsid w:val="00086B92"/>
    <w:pPr>
      <w:tabs>
        <w:tab w:val="center" w:pos="4536"/>
        <w:tab w:val="right" w:pos="9072"/>
      </w:tabs>
      <w:spacing w:after="0" w:line="240" w:lineRule="auto"/>
      <w:ind w:firstLine="709"/>
    </w:pPr>
    <w:rPr>
      <w:rFonts w:ascii="Times New Roman" w:eastAsia="Times New Roman" w:hAnsi="Times New Roman" w:cs="Times New Roman"/>
      <w:i/>
      <w:iCs w:val="0"/>
      <w:lang w:eastAsia="ru-RU" w:bidi="ar-SA"/>
    </w:rPr>
  </w:style>
  <w:style w:type="character" w:customStyle="1" w:styleId="af9">
    <w:name w:val="Верхний колонтитул Знак"/>
    <w:basedOn w:val="a0"/>
    <w:link w:val="af8"/>
    <w:rsid w:val="00086B92"/>
    <w:rPr>
      <w:rFonts w:ascii="Times New Roman" w:eastAsia="Times New Roman" w:hAnsi="Times New Roman" w:cs="Times New Roman"/>
      <w:sz w:val="28"/>
      <w:szCs w:val="20"/>
      <w:lang w:val="ru-RU" w:eastAsia="ru-RU" w:bidi="ar-SA"/>
    </w:rPr>
  </w:style>
  <w:style w:type="paragraph" w:styleId="afa">
    <w:name w:val="footer"/>
    <w:basedOn w:val="a"/>
    <w:link w:val="afb"/>
    <w:uiPriority w:val="99"/>
    <w:unhideWhenUsed/>
    <w:rsid w:val="00463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4639B0"/>
    <w:rPr>
      <w:i/>
      <w:iCs/>
      <w:sz w:val="20"/>
      <w:szCs w:val="20"/>
    </w:rPr>
  </w:style>
  <w:style w:type="character" w:customStyle="1" w:styleId="fact-div-maintext">
    <w:name w:val="fact-div-maintext&quot;"/>
    <w:basedOn w:val="a0"/>
    <w:rsid w:val="00A84B14"/>
  </w:style>
  <w:style w:type="paragraph" w:customStyle="1" w:styleId="rtejustify">
    <w:name w:val="rtejustify"/>
    <w:basedOn w:val="a"/>
    <w:rsid w:val="00104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 w:val="0"/>
      <w:sz w:val="24"/>
      <w:szCs w:val="24"/>
      <w:lang w:eastAsia="ru-RU" w:bidi="ar-SA"/>
    </w:rPr>
  </w:style>
  <w:style w:type="character" w:customStyle="1" w:styleId="11">
    <w:name w:val="Название1"/>
    <w:basedOn w:val="a0"/>
    <w:rsid w:val="008A3E05"/>
  </w:style>
  <w:style w:type="character" w:customStyle="1" w:styleId="head">
    <w:name w:val="head"/>
    <w:basedOn w:val="a0"/>
    <w:rsid w:val="008A3E05"/>
  </w:style>
  <w:style w:type="character" w:styleId="afc">
    <w:name w:val="annotation reference"/>
    <w:basedOn w:val="a0"/>
    <w:uiPriority w:val="99"/>
    <w:semiHidden/>
    <w:unhideWhenUsed/>
    <w:rsid w:val="002702DF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702DF"/>
    <w:pPr>
      <w:spacing w:line="240" w:lineRule="auto"/>
    </w:pPr>
  </w:style>
  <w:style w:type="character" w:customStyle="1" w:styleId="afe">
    <w:name w:val="Текст примечания Знак"/>
    <w:basedOn w:val="a0"/>
    <w:link w:val="afd"/>
    <w:uiPriority w:val="99"/>
    <w:semiHidden/>
    <w:rsid w:val="002702DF"/>
    <w:rPr>
      <w:i/>
      <w:iCs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702DF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702DF"/>
    <w:rPr>
      <w:b/>
      <w:bCs/>
      <w:i/>
      <w:iCs/>
      <w:sz w:val="20"/>
      <w:szCs w:val="20"/>
    </w:rPr>
  </w:style>
  <w:style w:type="table" w:styleId="-3">
    <w:name w:val="Light Shading Accent 3"/>
    <w:basedOn w:val="a1"/>
    <w:uiPriority w:val="60"/>
    <w:rsid w:val="006D5E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ff1">
    <w:name w:val="Table Grid"/>
    <w:basedOn w:val="a1"/>
    <w:uiPriority w:val="59"/>
    <w:rsid w:val="007E2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Shading Accent 6"/>
    <w:basedOn w:val="a1"/>
    <w:uiPriority w:val="60"/>
    <w:rsid w:val="00B47AA2"/>
    <w:pPr>
      <w:spacing w:after="0" w:line="240" w:lineRule="auto"/>
    </w:pPr>
    <w:rPr>
      <w:rFonts w:ascii="Century Gothic" w:hAnsi="Century Gothic"/>
      <w:sz w:val="28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4345">
          <w:marLeft w:val="0"/>
          <w:marRight w:val="0"/>
          <w:marTop w:val="62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097">
          <w:marLeft w:val="0"/>
          <w:marRight w:val="0"/>
          <w:marTop w:val="62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31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09176">
              <w:marLeft w:val="0"/>
              <w:marRight w:val="0"/>
              <w:marTop w:val="0"/>
              <w:marBottom w:val="3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6576">
              <w:marLeft w:val="0"/>
              <w:marRight w:val="0"/>
              <w:marTop w:val="0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2303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95896">
                  <w:marLeft w:val="0"/>
                  <w:marRight w:val="0"/>
                  <w:marTop w:val="0"/>
                  <w:marBottom w:val="385"/>
                  <w:divBdr>
                    <w:top w:val="none" w:sz="0" w:space="0" w:color="auto"/>
                    <w:left w:val="none" w:sz="0" w:space="0" w:color="auto"/>
                    <w:bottom w:val="single" w:sz="6" w:space="9" w:color="ABABAB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46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9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36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52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0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94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37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78360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4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66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18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0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02634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07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40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1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8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50621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6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5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1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9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21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19634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02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65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79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68923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33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94152">
          <w:marLeft w:val="0"/>
          <w:marRight w:val="0"/>
          <w:marTop w:val="0"/>
          <w:marBottom w:val="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0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33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6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01496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8635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5" Type="http://schemas.openxmlformats.org/officeDocument/2006/relationships/image" Target="media/image13.jpeg"/><Relationship Id="rId33" Type="http://schemas.microsoft.com/office/2007/relationships/hdphoto" Target="media/hdphoto6.wdp"/><Relationship Id="rId38" Type="http://schemas.openxmlformats.org/officeDocument/2006/relationships/image" Target="media/image22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microsoft.com/office/2007/relationships/hdphoto" Target="media/hdphoto5.wdp"/><Relationship Id="rId41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microsoft.com/office/2007/relationships/hdphoto" Target="media/hdphoto8.wdp"/><Relationship Id="rId40" Type="http://schemas.openxmlformats.org/officeDocument/2006/relationships/image" Target="media/image23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31" Type="http://schemas.openxmlformats.org/officeDocument/2006/relationships/image" Target="media/image18.jpeg"/><Relationship Id="rId44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microsoft.com/office/2007/relationships/hdphoto" Target="media/hdphoto7.wdp"/><Relationship Id="rId43" Type="http://schemas.microsoft.com/office/2007/relationships/hdphoto" Target="media/hdphoto11.wdp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4BC112-0D17-42B5-A528-31F821C56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28</Pages>
  <Words>5125</Words>
  <Characters>29214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user</cp:lastModifiedBy>
  <cp:revision>7</cp:revision>
  <cp:lastPrinted>2016-10-07T08:07:00Z</cp:lastPrinted>
  <dcterms:created xsi:type="dcterms:W3CDTF">2016-11-22T06:50:00Z</dcterms:created>
  <dcterms:modified xsi:type="dcterms:W3CDTF">2016-11-22T07:48:00Z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-483033131</vt:i4>
  </property>
</Properties>
</file>